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897" w:type="dxa"/>
        <w:tblLayout w:type="fixed"/>
        <w:tblLook w:val="0000" w:firstRow="0" w:lastRow="0" w:firstColumn="0" w:lastColumn="0" w:noHBand="0" w:noVBand="0"/>
      </w:tblPr>
      <w:tblGrid>
        <w:gridCol w:w="4786"/>
        <w:gridCol w:w="4111"/>
      </w:tblGrid>
      <w:tr w:rsidR="00B375FE" w:rsidRPr="000A56D8" w:rsidTr="00D84FB9">
        <w:trPr>
          <w:trHeight w:val="320"/>
        </w:trPr>
        <w:tc>
          <w:tcPr>
            <w:tcW w:w="4786" w:type="dxa"/>
            <w:shd w:val="clear" w:color="auto" w:fill="auto"/>
            <w:vAlign w:val="bottom"/>
          </w:tcPr>
          <w:p w:rsidR="00B375FE" w:rsidRPr="001912CF" w:rsidRDefault="00B375FE">
            <w:pPr>
              <w:rPr>
                <w:rFonts w:ascii="Tahoma" w:hAnsi="Tahoma" w:cs="Tahoma"/>
                <w:b/>
                <w:bCs/>
                <w:lang w:val="el-GR"/>
              </w:rPr>
            </w:pPr>
            <w:r w:rsidRPr="001912CF">
              <w:rPr>
                <w:rFonts w:ascii="Tahoma" w:eastAsia="Arial" w:hAnsi="Tahoma" w:cs="Tahoma"/>
                <w:b/>
                <w:bCs/>
                <w:lang w:val="el-GR"/>
              </w:rPr>
              <w:t xml:space="preserve">       </w:t>
            </w:r>
            <w:r w:rsidR="005A04B3" w:rsidRPr="001912CF">
              <w:rPr>
                <w:rFonts w:ascii="Tahoma" w:hAnsi="Tahoma" w:cs="Tahoma"/>
                <w:noProof/>
                <w:szCs w:val="24"/>
                <w:lang w:val="el-GR" w:eastAsia="el-GR"/>
              </w:rPr>
              <w:drawing>
                <wp:inline distT="0" distB="0" distL="0" distR="0">
                  <wp:extent cx="609600" cy="447675"/>
                  <wp:effectExtent l="0" t="0" r="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447675"/>
                          </a:xfrm>
                          <a:prstGeom prst="rect">
                            <a:avLst/>
                          </a:prstGeom>
                          <a:solidFill>
                            <a:srgbClr val="FFFFFF"/>
                          </a:solidFill>
                          <a:ln>
                            <a:noFill/>
                          </a:ln>
                        </pic:spPr>
                      </pic:pic>
                    </a:graphicData>
                  </a:graphic>
                </wp:inline>
              </w:drawing>
            </w:r>
          </w:p>
          <w:p w:rsidR="00B375FE" w:rsidRPr="001912CF" w:rsidRDefault="00FC2052">
            <w:pPr>
              <w:rPr>
                <w:rFonts w:ascii="Tahoma" w:hAnsi="Tahoma" w:cs="Tahoma"/>
                <w:b/>
                <w:bCs/>
                <w:lang w:val="el-GR"/>
              </w:rPr>
            </w:pPr>
            <w:r w:rsidRPr="001912CF">
              <w:rPr>
                <w:rFonts w:ascii="Tahoma" w:hAnsi="Tahoma" w:cs="Tahoma"/>
                <w:b/>
                <w:bCs/>
                <w:lang w:val="el-GR"/>
              </w:rPr>
              <w:t>ΕΛΛΗΝΙΚΗ ΔΗΜΟΚΡΑΤΙΑ</w:t>
            </w:r>
          </w:p>
          <w:p w:rsidR="00FC2052" w:rsidRPr="001912CF" w:rsidRDefault="00FC2052">
            <w:pPr>
              <w:rPr>
                <w:rFonts w:ascii="Tahoma" w:hAnsi="Tahoma" w:cs="Tahoma"/>
                <w:b/>
                <w:bCs/>
                <w:lang w:val="el-GR"/>
              </w:rPr>
            </w:pPr>
            <w:r w:rsidRPr="001912CF">
              <w:rPr>
                <w:rFonts w:ascii="Tahoma" w:hAnsi="Tahoma" w:cs="Tahoma"/>
                <w:b/>
                <w:bCs/>
                <w:lang w:val="el-GR"/>
              </w:rPr>
              <w:t>ΝΟΜΟΣ ΠΕΡΙΑΣ</w:t>
            </w:r>
          </w:p>
          <w:p w:rsidR="00FC2052" w:rsidRPr="001912CF" w:rsidRDefault="00FC2052">
            <w:pPr>
              <w:rPr>
                <w:rFonts w:ascii="Tahoma" w:hAnsi="Tahoma" w:cs="Tahoma"/>
                <w:b/>
                <w:bCs/>
                <w:lang w:val="el-GR"/>
              </w:rPr>
            </w:pPr>
            <w:r w:rsidRPr="001912CF">
              <w:rPr>
                <w:rFonts w:ascii="Tahoma" w:hAnsi="Tahoma" w:cs="Tahoma"/>
                <w:b/>
                <w:bCs/>
                <w:lang w:val="el-GR"/>
              </w:rPr>
              <w:t>ΔΗΜΟΣ ΚΑΤΕΡΙΝΗΣ</w:t>
            </w:r>
          </w:p>
          <w:p w:rsidR="00FC2052" w:rsidRPr="001912CF" w:rsidRDefault="00FC2052">
            <w:pPr>
              <w:rPr>
                <w:rFonts w:ascii="Tahoma" w:hAnsi="Tahoma" w:cs="Tahoma"/>
                <w:b/>
                <w:bCs/>
                <w:lang w:val="el-GR"/>
              </w:rPr>
            </w:pPr>
            <w:r w:rsidRPr="001912CF">
              <w:rPr>
                <w:rFonts w:ascii="Tahoma" w:hAnsi="Tahoma" w:cs="Tahoma"/>
                <w:b/>
                <w:bCs/>
                <w:lang w:val="el-GR"/>
              </w:rPr>
              <w:t>ΔΙΕΥΘΥΝΣΗ ΤΕΧΝΙΚΩΝ ΥΠΗΡΕΣΙΩΝ</w:t>
            </w:r>
          </w:p>
          <w:p w:rsidR="00FC2052" w:rsidRPr="001912CF" w:rsidRDefault="00FC2052" w:rsidP="00FC2052">
            <w:pPr>
              <w:rPr>
                <w:rFonts w:ascii="Tahoma" w:hAnsi="Tahoma" w:cs="Tahoma"/>
                <w:lang w:val="el-GR"/>
              </w:rPr>
            </w:pPr>
            <w:r w:rsidRPr="001912CF">
              <w:rPr>
                <w:rFonts w:ascii="Tahoma" w:hAnsi="Tahoma" w:cs="Tahoma"/>
                <w:b/>
                <w:bCs/>
                <w:lang w:val="el-GR"/>
              </w:rPr>
              <w:t>ΤΜΗΜΑ ΤΕΧΝΙΚΩΝ ΕΡΓΩΝ</w:t>
            </w:r>
          </w:p>
        </w:tc>
        <w:tc>
          <w:tcPr>
            <w:tcW w:w="4111" w:type="dxa"/>
            <w:shd w:val="clear" w:color="auto" w:fill="auto"/>
          </w:tcPr>
          <w:p w:rsidR="00B375FE" w:rsidRPr="001912CF" w:rsidRDefault="00B375FE">
            <w:pPr>
              <w:pStyle w:val="ad"/>
              <w:tabs>
                <w:tab w:val="clear" w:pos="4153"/>
                <w:tab w:val="clear" w:pos="8306"/>
              </w:tabs>
              <w:snapToGrid w:val="0"/>
              <w:jc w:val="both"/>
              <w:rPr>
                <w:rFonts w:ascii="Tahoma" w:hAnsi="Tahoma" w:cs="Tahoma"/>
                <w:b/>
                <w:bCs/>
                <w:lang w:val="el-GR"/>
              </w:rPr>
            </w:pPr>
          </w:p>
          <w:p w:rsidR="00B375FE" w:rsidRPr="001912CF" w:rsidRDefault="00B375FE">
            <w:pPr>
              <w:pStyle w:val="ad"/>
              <w:tabs>
                <w:tab w:val="clear" w:pos="4153"/>
                <w:tab w:val="clear" w:pos="8306"/>
              </w:tabs>
              <w:jc w:val="both"/>
              <w:rPr>
                <w:rFonts w:ascii="Tahoma" w:hAnsi="Tahoma" w:cs="Tahoma"/>
                <w:b/>
                <w:bCs/>
                <w:lang w:val="el-GR"/>
              </w:rPr>
            </w:pPr>
          </w:p>
          <w:p w:rsidR="00FC2052" w:rsidRPr="001912CF" w:rsidRDefault="00FC2052">
            <w:pPr>
              <w:pStyle w:val="ad"/>
              <w:tabs>
                <w:tab w:val="clear" w:pos="4153"/>
                <w:tab w:val="clear" w:pos="8306"/>
              </w:tabs>
              <w:jc w:val="both"/>
              <w:rPr>
                <w:rFonts w:ascii="Tahoma" w:hAnsi="Tahoma" w:cs="Tahoma"/>
                <w:b/>
                <w:bCs/>
                <w:lang w:val="el-GR"/>
              </w:rPr>
            </w:pPr>
          </w:p>
          <w:p w:rsidR="00FC2052" w:rsidRPr="001912CF" w:rsidRDefault="00FC2052">
            <w:pPr>
              <w:pStyle w:val="ad"/>
              <w:tabs>
                <w:tab w:val="clear" w:pos="4153"/>
                <w:tab w:val="clear" w:pos="8306"/>
              </w:tabs>
              <w:jc w:val="both"/>
              <w:rPr>
                <w:rFonts w:ascii="Tahoma" w:hAnsi="Tahoma" w:cs="Tahoma"/>
                <w:lang w:val="el-GR"/>
              </w:rPr>
            </w:pPr>
            <w:r w:rsidRPr="001912CF">
              <w:rPr>
                <w:rFonts w:ascii="Tahoma" w:hAnsi="Tahoma" w:cs="Tahoma"/>
                <w:b/>
                <w:bCs/>
                <w:lang w:val="el-GR"/>
              </w:rPr>
              <w:t>Αρχιτεκτονικός διαγωνισμός ιδεών με τίτλο «Ανάπλαση δικτύου πεζοδρόμων του κέντρου πόλης Κατερίνης»</w:t>
            </w:r>
          </w:p>
        </w:tc>
      </w:tr>
    </w:tbl>
    <w:p w:rsidR="00B375FE" w:rsidRPr="001912CF" w:rsidRDefault="00B375FE">
      <w:pPr>
        <w:rPr>
          <w:rFonts w:ascii="Tahoma" w:hAnsi="Tahoma" w:cs="Tahoma"/>
          <w:sz w:val="22"/>
          <w:szCs w:val="22"/>
          <w:u w:val="single"/>
          <w:lang w:val="el-GR"/>
        </w:rPr>
      </w:pPr>
    </w:p>
    <w:p w:rsidR="00FC2052" w:rsidRDefault="00FC2052">
      <w:pPr>
        <w:rPr>
          <w:rFonts w:ascii="Tahoma" w:hAnsi="Tahoma" w:cs="Tahoma"/>
          <w:sz w:val="22"/>
          <w:szCs w:val="22"/>
          <w:u w:val="single"/>
          <w:lang w:val="el-GR"/>
        </w:rPr>
      </w:pPr>
    </w:p>
    <w:p w:rsidR="002F4567" w:rsidRPr="001912CF" w:rsidRDefault="002F4567">
      <w:pPr>
        <w:rPr>
          <w:rFonts w:ascii="Tahoma" w:hAnsi="Tahoma" w:cs="Tahoma"/>
          <w:sz w:val="22"/>
          <w:szCs w:val="22"/>
          <w:u w:val="single"/>
          <w:lang w:val="el-GR"/>
        </w:rPr>
      </w:pPr>
    </w:p>
    <w:p w:rsidR="001664F7" w:rsidRDefault="00A212EC" w:rsidP="001664F7">
      <w:pPr>
        <w:pBdr>
          <w:top w:val="thinThickMediumGap" w:sz="24" w:space="1" w:color="auto"/>
          <w:left w:val="thinThickMediumGap" w:sz="24" w:space="4" w:color="auto"/>
          <w:bottom w:val="thickThinMediumGap" w:sz="24" w:space="1" w:color="auto"/>
          <w:right w:val="thickThinMediumGap" w:sz="24" w:space="4" w:color="auto"/>
        </w:pBdr>
        <w:shd w:val="clear" w:color="auto" w:fill="D9D9D9" w:themeFill="background1" w:themeFillShade="D9"/>
        <w:jc w:val="center"/>
        <w:rPr>
          <w:rFonts w:ascii="Tahoma" w:hAnsi="Tahoma" w:cs="Tahoma"/>
          <w:b/>
          <w:sz w:val="24"/>
          <w:szCs w:val="22"/>
          <w:u w:val="single"/>
          <w:lang w:val="el-GR"/>
        </w:rPr>
      </w:pPr>
      <w:r w:rsidRPr="001664F7">
        <w:rPr>
          <w:rFonts w:ascii="Tahoma" w:hAnsi="Tahoma" w:cs="Tahoma"/>
          <w:b/>
          <w:sz w:val="24"/>
          <w:szCs w:val="22"/>
          <w:u w:val="single"/>
          <w:lang w:val="el-GR"/>
        </w:rPr>
        <w:t>ΤΕΛΙΚΟ ΣΥΓΚΕΝΤΡΩΤΙΚΟ ΚΑΙ ΣΥΝΟΠΤΙΚΟ</w:t>
      </w:r>
    </w:p>
    <w:p w:rsidR="001664F7" w:rsidRPr="001664F7" w:rsidRDefault="00A212EC" w:rsidP="001664F7">
      <w:pPr>
        <w:pBdr>
          <w:top w:val="thinThickMediumGap" w:sz="24" w:space="1" w:color="auto"/>
          <w:left w:val="thinThickMediumGap" w:sz="24" w:space="4" w:color="auto"/>
          <w:bottom w:val="thickThinMediumGap" w:sz="24" w:space="1" w:color="auto"/>
          <w:right w:val="thickThinMediumGap" w:sz="24" w:space="4" w:color="auto"/>
        </w:pBdr>
        <w:shd w:val="clear" w:color="auto" w:fill="D9D9D9" w:themeFill="background1" w:themeFillShade="D9"/>
        <w:jc w:val="center"/>
        <w:rPr>
          <w:rFonts w:ascii="Tahoma" w:hAnsi="Tahoma" w:cs="Tahoma"/>
          <w:b/>
          <w:sz w:val="16"/>
          <w:szCs w:val="16"/>
          <w:u w:val="single"/>
          <w:lang w:val="el-GR"/>
        </w:rPr>
      </w:pPr>
      <w:r w:rsidRPr="001664F7">
        <w:rPr>
          <w:rFonts w:ascii="Tahoma" w:hAnsi="Tahoma" w:cs="Tahoma"/>
          <w:b/>
          <w:sz w:val="24"/>
          <w:szCs w:val="22"/>
          <w:u w:val="single"/>
          <w:lang w:val="el-GR"/>
        </w:rPr>
        <w:t xml:space="preserve">ΠΡΑΚΤΙΚΟ </w:t>
      </w:r>
      <w:r w:rsidR="001664F7">
        <w:rPr>
          <w:rFonts w:ascii="Tahoma" w:hAnsi="Tahoma" w:cs="Tahoma"/>
          <w:b/>
          <w:sz w:val="24"/>
          <w:szCs w:val="22"/>
          <w:u w:val="single"/>
          <w:lang w:val="el-GR"/>
        </w:rPr>
        <w:t xml:space="preserve">ΤΗΣ </w:t>
      </w:r>
      <w:r w:rsidR="00B375FE" w:rsidRPr="00616478">
        <w:rPr>
          <w:rFonts w:ascii="Tahoma" w:hAnsi="Tahoma" w:cs="Tahoma"/>
          <w:b/>
          <w:sz w:val="24"/>
          <w:szCs w:val="22"/>
          <w:u w:val="single"/>
          <w:lang w:val="el-GR"/>
        </w:rPr>
        <w:t>ΚΡΙΤΙΚΗΣ ΕΠΙΤΡΟΠΗΣ</w:t>
      </w:r>
    </w:p>
    <w:p w:rsidR="00B375FE" w:rsidRDefault="00B375FE">
      <w:pPr>
        <w:ind w:left="684" w:hanging="684"/>
        <w:jc w:val="both"/>
        <w:rPr>
          <w:rFonts w:ascii="Tahoma" w:eastAsia="Arial" w:hAnsi="Tahoma" w:cs="Tahoma"/>
          <w:bCs/>
          <w:sz w:val="22"/>
          <w:szCs w:val="22"/>
          <w:lang w:val="el-GR"/>
        </w:rPr>
      </w:pPr>
      <w:r w:rsidRPr="001912CF">
        <w:rPr>
          <w:rFonts w:ascii="Tahoma" w:eastAsia="Arial" w:hAnsi="Tahoma" w:cs="Tahoma"/>
          <w:b/>
          <w:sz w:val="22"/>
          <w:szCs w:val="22"/>
          <w:lang w:val="el-GR"/>
        </w:rPr>
        <w:t xml:space="preserve"> </w:t>
      </w:r>
      <w:r w:rsidRPr="001912CF">
        <w:rPr>
          <w:rFonts w:ascii="Tahoma" w:eastAsia="Arial" w:hAnsi="Tahoma" w:cs="Tahoma"/>
          <w:bCs/>
          <w:sz w:val="22"/>
          <w:szCs w:val="22"/>
          <w:lang w:val="el-GR"/>
        </w:rPr>
        <w:t xml:space="preserve">          </w:t>
      </w:r>
    </w:p>
    <w:p w:rsidR="002F4567" w:rsidRPr="001912CF" w:rsidRDefault="002F4567">
      <w:pPr>
        <w:ind w:left="684" w:hanging="684"/>
        <w:jc w:val="both"/>
        <w:rPr>
          <w:rFonts w:ascii="Tahoma" w:hAnsi="Tahoma" w:cs="Tahoma"/>
          <w:sz w:val="22"/>
          <w:szCs w:val="22"/>
          <w:lang w:val="el-GR"/>
        </w:rPr>
      </w:pPr>
    </w:p>
    <w:p w:rsidR="001664F7" w:rsidRDefault="001664F7" w:rsidP="001664F7">
      <w:pPr>
        <w:spacing w:line="300" w:lineRule="exact"/>
        <w:ind w:firstLine="284"/>
        <w:jc w:val="both"/>
        <w:rPr>
          <w:rFonts w:ascii="Tahoma" w:hAnsi="Tahoma" w:cs="Tahoma"/>
          <w:sz w:val="22"/>
          <w:szCs w:val="22"/>
          <w:lang w:val="el-GR"/>
        </w:rPr>
      </w:pPr>
    </w:p>
    <w:p w:rsidR="001664F7" w:rsidRPr="001664F7" w:rsidRDefault="001664F7" w:rsidP="001664F7">
      <w:pPr>
        <w:ind w:firstLine="284"/>
        <w:jc w:val="both"/>
        <w:rPr>
          <w:rFonts w:ascii="Tahoma" w:hAnsi="Tahoma" w:cs="Tahoma"/>
          <w:sz w:val="22"/>
          <w:szCs w:val="22"/>
          <w:lang w:val="el-GR"/>
        </w:rPr>
      </w:pPr>
      <w:r w:rsidRPr="001664F7">
        <w:rPr>
          <w:rFonts w:ascii="Tahoma" w:hAnsi="Tahoma" w:cs="Tahoma"/>
          <w:sz w:val="22"/>
          <w:szCs w:val="22"/>
          <w:lang w:val="el-GR"/>
        </w:rPr>
        <w:t xml:space="preserve">Τα μέλη της Κριτικής  Επιτροπής του Αρχιτεκτονικού Διαγωνισμού Ιδεών </w:t>
      </w:r>
      <w:r>
        <w:rPr>
          <w:rFonts w:ascii="Tahoma" w:hAnsi="Tahoma" w:cs="Tahoma"/>
          <w:sz w:val="22"/>
          <w:szCs w:val="22"/>
          <w:lang w:val="el-GR"/>
        </w:rPr>
        <w:t xml:space="preserve">με τίτλο </w:t>
      </w:r>
      <w:r w:rsidRPr="001664F7">
        <w:rPr>
          <w:rFonts w:ascii="Tahoma" w:hAnsi="Tahoma" w:cs="Tahoma"/>
          <w:sz w:val="22"/>
          <w:szCs w:val="22"/>
          <w:lang w:val="el-GR"/>
        </w:rPr>
        <w:t>«Ανάπλαση δικτύου πεζοδρόμων του κέντρου πόλης Κατερίνης» συνήλθαν σε κλειστές συνεδριάσεις</w:t>
      </w:r>
      <w:r w:rsidRPr="001912CF">
        <w:rPr>
          <w:rFonts w:ascii="Tahoma" w:hAnsi="Tahoma" w:cs="Tahoma"/>
          <w:sz w:val="22"/>
          <w:szCs w:val="22"/>
          <w:lang w:val="el-GR"/>
        </w:rPr>
        <w:t>, στον 1</w:t>
      </w:r>
      <w:r w:rsidRPr="001912CF">
        <w:rPr>
          <w:rFonts w:ascii="Tahoma" w:hAnsi="Tahoma" w:cs="Tahoma"/>
          <w:sz w:val="22"/>
          <w:szCs w:val="22"/>
          <w:vertAlign w:val="superscript"/>
          <w:lang w:val="el-GR"/>
        </w:rPr>
        <w:t>ο</w:t>
      </w:r>
      <w:r w:rsidRPr="001912CF">
        <w:rPr>
          <w:rFonts w:ascii="Tahoma" w:hAnsi="Tahoma" w:cs="Tahoma"/>
          <w:sz w:val="22"/>
          <w:szCs w:val="22"/>
          <w:lang w:val="el-GR"/>
        </w:rPr>
        <w:t xml:space="preserve"> όροφο του Δημαρχιακού </w:t>
      </w:r>
      <w:r>
        <w:rPr>
          <w:rFonts w:ascii="Tahoma" w:hAnsi="Tahoma" w:cs="Tahoma"/>
          <w:sz w:val="22"/>
          <w:szCs w:val="22"/>
          <w:lang w:val="el-GR"/>
        </w:rPr>
        <w:t>Μ</w:t>
      </w:r>
      <w:r w:rsidRPr="001912CF">
        <w:rPr>
          <w:rFonts w:ascii="Tahoma" w:hAnsi="Tahoma" w:cs="Tahoma"/>
          <w:sz w:val="22"/>
          <w:szCs w:val="22"/>
          <w:lang w:val="el-GR"/>
        </w:rPr>
        <w:t>εγάρου που βρίσκεται επί της πλατείας Δημαρχείου στην Κατερίνη</w:t>
      </w:r>
      <w:r>
        <w:rPr>
          <w:rFonts w:ascii="Tahoma" w:hAnsi="Tahoma" w:cs="Tahoma"/>
          <w:sz w:val="22"/>
          <w:szCs w:val="22"/>
          <w:lang w:val="el-GR"/>
        </w:rPr>
        <w:t>,</w:t>
      </w:r>
      <w:r w:rsidRPr="001664F7">
        <w:rPr>
          <w:rFonts w:ascii="Tahoma" w:hAnsi="Tahoma" w:cs="Tahoma"/>
          <w:sz w:val="22"/>
          <w:szCs w:val="22"/>
          <w:lang w:val="el-GR"/>
        </w:rPr>
        <w:t xml:space="preserve"> με αντικείμενο την αποσφράγιση των φακέλων συμμετοχής, τον έλεγχο της εμπρόθεσμης και έγκυρης υποβολής τους, την αξιολόγηση όλων των </w:t>
      </w:r>
      <w:r>
        <w:rPr>
          <w:rFonts w:ascii="Tahoma" w:hAnsi="Tahoma" w:cs="Tahoma"/>
          <w:sz w:val="22"/>
          <w:szCs w:val="22"/>
          <w:lang w:val="el-GR"/>
        </w:rPr>
        <w:t xml:space="preserve">προτάσεων </w:t>
      </w:r>
      <w:r w:rsidRPr="001664F7">
        <w:rPr>
          <w:rFonts w:ascii="Tahoma" w:hAnsi="Tahoma" w:cs="Tahoma"/>
          <w:sz w:val="22"/>
          <w:szCs w:val="22"/>
          <w:lang w:val="el-GR"/>
        </w:rPr>
        <w:t>σύμφωνα με τους όρους της προκήρυξης, την αιτιολογημένη κατάταξή τους και την τελική διαπίστωση των βραβευθέντων μελετητών.</w:t>
      </w:r>
    </w:p>
    <w:p w:rsidR="001664F7" w:rsidRPr="001664F7" w:rsidRDefault="001664F7" w:rsidP="001664F7">
      <w:pPr>
        <w:pStyle w:val="Default"/>
        <w:ind w:firstLine="284"/>
        <w:jc w:val="both"/>
        <w:rPr>
          <w:rFonts w:ascii="Tahoma" w:hAnsi="Tahoma" w:cs="Tahoma"/>
          <w:color w:val="auto"/>
          <w:kern w:val="0"/>
          <w:sz w:val="22"/>
          <w:szCs w:val="22"/>
        </w:rPr>
      </w:pPr>
      <w:r w:rsidRPr="001664F7">
        <w:rPr>
          <w:rFonts w:ascii="Tahoma" w:hAnsi="Tahoma" w:cs="Tahoma"/>
          <w:color w:val="auto"/>
          <w:kern w:val="0"/>
          <w:sz w:val="22"/>
          <w:szCs w:val="22"/>
        </w:rPr>
        <w:t xml:space="preserve">Ο Διαγωνισμός διενεργήθηκε </w:t>
      </w:r>
      <w:r>
        <w:rPr>
          <w:rFonts w:ascii="Tahoma" w:hAnsi="Tahoma" w:cs="Tahoma"/>
          <w:color w:val="auto"/>
          <w:kern w:val="0"/>
          <w:sz w:val="22"/>
          <w:szCs w:val="22"/>
        </w:rPr>
        <w:t xml:space="preserve">σύμφωνα </w:t>
      </w:r>
      <w:r w:rsidRPr="001664F7">
        <w:rPr>
          <w:rFonts w:ascii="Tahoma" w:hAnsi="Tahoma" w:cs="Tahoma"/>
          <w:color w:val="auto"/>
          <w:kern w:val="0"/>
          <w:sz w:val="22"/>
          <w:szCs w:val="22"/>
        </w:rPr>
        <w:t xml:space="preserve">με την </w:t>
      </w:r>
      <w:r>
        <w:rPr>
          <w:rFonts w:ascii="Tahoma" w:hAnsi="Tahoma" w:cs="Tahoma"/>
          <w:color w:val="auto"/>
          <w:kern w:val="0"/>
          <w:sz w:val="22"/>
          <w:szCs w:val="22"/>
        </w:rPr>
        <w:t>α</w:t>
      </w:r>
      <w:r w:rsidRPr="001664F7">
        <w:rPr>
          <w:rFonts w:ascii="Tahoma" w:hAnsi="Tahoma" w:cs="Tahoma"/>
          <w:color w:val="auto"/>
          <w:kern w:val="0"/>
          <w:sz w:val="22"/>
          <w:szCs w:val="22"/>
        </w:rPr>
        <w:t>πόφαση 26804/2011 Υ.Π.Ε.Κ.Α. (ΦΕΚ1427/Β’/16.06.2011) «Νέο πλαίσιο διενέργειας των αρχιτεκτονικών διαγωνισμών και γενικά των διαγωνισμών μελετών με απονομή βραβείων», όπως τροποποιήθηκε με την υπ’</w:t>
      </w:r>
      <w:r>
        <w:rPr>
          <w:rFonts w:ascii="Tahoma" w:hAnsi="Tahoma" w:cs="Tahoma"/>
          <w:color w:val="auto"/>
          <w:kern w:val="0"/>
          <w:sz w:val="22"/>
          <w:szCs w:val="22"/>
        </w:rPr>
        <w:t xml:space="preserve"> </w:t>
      </w:r>
      <w:r w:rsidRPr="001664F7">
        <w:rPr>
          <w:rFonts w:ascii="Tahoma" w:hAnsi="Tahoma" w:cs="Tahoma"/>
          <w:color w:val="auto"/>
          <w:kern w:val="0"/>
          <w:sz w:val="22"/>
          <w:szCs w:val="22"/>
        </w:rPr>
        <w:t>αριθ. 22186/2012 Απόφαση Υ.Π.Ε.Κ.Α. (ΦΕΚ1494/Β’/2012) και τις λοιπές ισχύουσες διατάξεις που ίσχυαν κατά την ημερομηνία της δημοσίευσης της προκήρυξης του διαγωνισμού.</w:t>
      </w:r>
    </w:p>
    <w:p w:rsidR="00B375FE" w:rsidRDefault="001664F7" w:rsidP="001912CF">
      <w:pPr>
        <w:spacing w:line="300" w:lineRule="exact"/>
        <w:ind w:firstLine="284"/>
        <w:jc w:val="both"/>
        <w:rPr>
          <w:rFonts w:ascii="Tahoma" w:hAnsi="Tahoma" w:cs="Tahoma"/>
          <w:sz w:val="22"/>
          <w:szCs w:val="22"/>
          <w:lang w:val="el-GR"/>
        </w:rPr>
      </w:pPr>
      <w:r>
        <w:rPr>
          <w:rFonts w:ascii="Tahoma" w:hAnsi="Tahoma" w:cs="Tahoma"/>
          <w:sz w:val="22"/>
          <w:szCs w:val="22"/>
          <w:lang w:val="el-GR"/>
        </w:rPr>
        <w:t xml:space="preserve">Στην </w:t>
      </w:r>
      <w:r w:rsidR="00B375FE" w:rsidRPr="001912CF">
        <w:rPr>
          <w:rFonts w:ascii="Tahoma" w:hAnsi="Tahoma" w:cs="Tahoma"/>
          <w:sz w:val="22"/>
          <w:szCs w:val="22"/>
          <w:lang w:val="el-GR"/>
        </w:rPr>
        <w:t xml:space="preserve">Κριτική </w:t>
      </w:r>
      <w:r>
        <w:rPr>
          <w:rFonts w:ascii="Tahoma" w:hAnsi="Tahoma" w:cs="Tahoma"/>
          <w:sz w:val="22"/>
          <w:szCs w:val="22"/>
          <w:lang w:val="el-GR"/>
        </w:rPr>
        <w:t>Ε</w:t>
      </w:r>
      <w:r w:rsidR="00B375FE" w:rsidRPr="001912CF">
        <w:rPr>
          <w:rFonts w:ascii="Tahoma" w:hAnsi="Tahoma" w:cs="Tahoma"/>
          <w:sz w:val="22"/>
          <w:szCs w:val="22"/>
          <w:lang w:val="el-GR"/>
        </w:rPr>
        <w:t>πιτροπή</w:t>
      </w:r>
      <w:r>
        <w:rPr>
          <w:rFonts w:ascii="Tahoma" w:hAnsi="Tahoma" w:cs="Tahoma"/>
          <w:sz w:val="22"/>
          <w:szCs w:val="22"/>
          <w:lang w:val="el-GR"/>
        </w:rPr>
        <w:t xml:space="preserve">, η οποία </w:t>
      </w:r>
      <w:r w:rsidR="00B375FE" w:rsidRPr="001912CF">
        <w:rPr>
          <w:rFonts w:ascii="Tahoma" w:hAnsi="Tahoma" w:cs="Tahoma"/>
          <w:sz w:val="22"/>
          <w:szCs w:val="22"/>
          <w:lang w:val="el-GR"/>
        </w:rPr>
        <w:t xml:space="preserve">συγκροτήθηκε </w:t>
      </w:r>
      <w:r w:rsidR="00B375FE" w:rsidRPr="001912CF">
        <w:rPr>
          <w:rFonts w:ascii="Tahoma" w:hAnsi="Tahoma" w:cs="Tahoma"/>
          <w:sz w:val="22"/>
          <w:szCs w:val="22"/>
          <w:lang w:val="el-GR" w:eastAsia="el-GR"/>
        </w:rPr>
        <w:t xml:space="preserve">με την </w:t>
      </w:r>
      <w:r w:rsidR="00D84FB9" w:rsidRPr="001912CF">
        <w:rPr>
          <w:rFonts w:ascii="Tahoma" w:hAnsi="Tahoma" w:cs="Tahoma"/>
          <w:sz w:val="22"/>
          <w:szCs w:val="22"/>
          <w:lang w:val="el-GR" w:eastAsia="el-GR"/>
        </w:rPr>
        <w:t xml:space="preserve">με αριθμό </w:t>
      </w:r>
      <w:r w:rsidR="00FC2052" w:rsidRPr="001912CF">
        <w:rPr>
          <w:rFonts w:ascii="Tahoma" w:hAnsi="Tahoma" w:cs="Tahoma"/>
          <w:sz w:val="22"/>
          <w:szCs w:val="22"/>
          <w:lang w:val="el-GR" w:eastAsia="el-GR"/>
        </w:rPr>
        <w:t>256</w:t>
      </w:r>
      <w:r w:rsidR="00B375FE" w:rsidRPr="001912CF">
        <w:rPr>
          <w:rFonts w:ascii="Tahoma" w:hAnsi="Tahoma" w:cs="Tahoma"/>
          <w:sz w:val="22"/>
          <w:szCs w:val="22"/>
          <w:lang w:val="el-GR" w:eastAsia="el-GR"/>
        </w:rPr>
        <w:t>/201</w:t>
      </w:r>
      <w:r w:rsidR="00FC2052" w:rsidRPr="001912CF">
        <w:rPr>
          <w:rFonts w:ascii="Tahoma" w:hAnsi="Tahoma" w:cs="Tahoma"/>
          <w:sz w:val="22"/>
          <w:szCs w:val="22"/>
          <w:lang w:val="el-GR" w:eastAsia="el-GR"/>
        </w:rPr>
        <w:t>9</w:t>
      </w:r>
      <w:r w:rsidR="00B375FE" w:rsidRPr="001912CF">
        <w:rPr>
          <w:rFonts w:ascii="Tahoma" w:hAnsi="Tahoma" w:cs="Tahoma"/>
          <w:sz w:val="22"/>
          <w:szCs w:val="22"/>
          <w:lang w:val="el-GR" w:eastAsia="el-GR"/>
        </w:rPr>
        <w:t xml:space="preserve"> </w:t>
      </w:r>
      <w:r w:rsidR="00FC2052" w:rsidRPr="001912CF">
        <w:rPr>
          <w:rFonts w:ascii="Tahoma" w:hAnsi="Tahoma" w:cs="Tahoma"/>
          <w:sz w:val="22"/>
          <w:szCs w:val="22"/>
          <w:lang w:val="el-GR"/>
        </w:rPr>
        <w:t>α</w:t>
      </w:r>
      <w:r w:rsidR="00B375FE" w:rsidRPr="001912CF">
        <w:rPr>
          <w:rFonts w:ascii="Tahoma" w:hAnsi="Tahoma" w:cs="Tahoma"/>
          <w:sz w:val="22"/>
          <w:szCs w:val="22"/>
          <w:lang w:val="el-GR"/>
        </w:rPr>
        <w:t xml:space="preserve">πόφαση της Οικονομικής Επιτροπής </w:t>
      </w:r>
      <w:r w:rsidR="00D84FB9" w:rsidRPr="001912CF">
        <w:rPr>
          <w:rFonts w:ascii="Tahoma" w:hAnsi="Tahoma" w:cs="Tahoma"/>
          <w:sz w:val="22"/>
          <w:szCs w:val="22"/>
          <w:lang w:val="el-GR"/>
        </w:rPr>
        <w:t>Δήμου Κατερίνης (</w:t>
      </w:r>
      <w:r w:rsidR="00B375FE" w:rsidRPr="001912CF">
        <w:rPr>
          <w:rFonts w:ascii="Tahoma" w:hAnsi="Tahoma" w:cs="Tahoma"/>
          <w:sz w:val="22"/>
          <w:szCs w:val="22"/>
          <w:lang w:val="el-GR"/>
        </w:rPr>
        <w:t xml:space="preserve">ΑΔΑ: </w:t>
      </w:r>
      <w:r w:rsidR="00D84FB9" w:rsidRPr="001912CF">
        <w:rPr>
          <w:rFonts w:ascii="Tahoma" w:hAnsi="Tahoma" w:cs="Tahoma"/>
          <w:sz w:val="22"/>
          <w:szCs w:val="22"/>
          <w:lang w:val="el-GR"/>
        </w:rPr>
        <w:t>6ΘΑΠΩΕΤ</w:t>
      </w:r>
      <w:r w:rsidR="00B375FE" w:rsidRPr="001912CF">
        <w:rPr>
          <w:rFonts w:ascii="Tahoma" w:hAnsi="Tahoma" w:cs="Tahoma"/>
          <w:sz w:val="22"/>
          <w:szCs w:val="22"/>
          <w:lang w:val="el-GR"/>
        </w:rPr>
        <w:t>-</w:t>
      </w:r>
      <w:r w:rsidR="00D84FB9" w:rsidRPr="001912CF">
        <w:rPr>
          <w:rFonts w:ascii="Tahoma" w:hAnsi="Tahoma" w:cs="Tahoma"/>
          <w:sz w:val="22"/>
          <w:szCs w:val="22"/>
          <w:lang w:val="el-GR"/>
        </w:rPr>
        <w:t>Θ5Η)</w:t>
      </w:r>
      <w:r w:rsidR="00B375FE" w:rsidRPr="001912CF">
        <w:rPr>
          <w:rFonts w:ascii="Tahoma" w:hAnsi="Tahoma" w:cs="Tahoma"/>
          <w:sz w:val="22"/>
          <w:szCs w:val="22"/>
          <w:lang w:val="el-GR"/>
        </w:rPr>
        <w:t xml:space="preserve"> </w:t>
      </w:r>
      <w:r w:rsidR="00D84FB9" w:rsidRPr="001912CF">
        <w:rPr>
          <w:rFonts w:ascii="Tahoma" w:hAnsi="Tahoma" w:cs="Tahoma"/>
          <w:sz w:val="22"/>
          <w:szCs w:val="22"/>
          <w:lang w:val="el-GR"/>
        </w:rPr>
        <w:t xml:space="preserve">η οποία δημοσιεύθηκε στην Εφημερίδα της Κυβέρνησης </w:t>
      </w:r>
      <w:r w:rsidR="00B375FE" w:rsidRPr="001912CF">
        <w:rPr>
          <w:rFonts w:ascii="Tahoma" w:hAnsi="Tahoma" w:cs="Tahoma"/>
          <w:sz w:val="22"/>
          <w:szCs w:val="22"/>
          <w:lang w:val="el-GR"/>
        </w:rPr>
        <w:t>(ΦΕΚ 3</w:t>
      </w:r>
      <w:r w:rsidR="00D84FB9" w:rsidRPr="001912CF">
        <w:rPr>
          <w:rFonts w:ascii="Tahoma" w:hAnsi="Tahoma" w:cs="Tahoma"/>
          <w:sz w:val="22"/>
          <w:szCs w:val="22"/>
          <w:lang w:val="el-GR"/>
        </w:rPr>
        <w:t>55</w:t>
      </w:r>
      <w:r w:rsidR="00B375FE" w:rsidRPr="001912CF">
        <w:rPr>
          <w:rFonts w:ascii="Tahoma" w:hAnsi="Tahoma" w:cs="Tahoma"/>
          <w:sz w:val="22"/>
          <w:szCs w:val="22"/>
          <w:lang w:val="el-GR"/>
        </w:rPr>
        <w:t>/</w:t>
      </w:r>
      <w:r w:rsidR="00D84FB9" w:rsidRPr="001912CF">
        <w:rPr>
          <w:rFonts w:ascii="Tahoma" w:hAnsi="Tahoma" w:cs="Tahoma"/>
          <w:sz w:val="22"/>
          <w:szCs w:val="22"/>
          <w:lang w:val="el-GR"/>
        </w:rPr>
        <w:t xml:space="preserve"> Υ.Ο.Δ.Δ./10.06.2019</w:t>
      </w:r>
      <w:r w:rsidR="00B375FE" w:rsidRPr="001912CF">
        <w:rPr>
          <w:rFonts w:ascii="Tahoma" w:hAnsi="Tahoma" w:cs="Tahoma"/>
          <w:sz w:val="22"/>
          <w:szCs w:val="22"/>
          <w:lang w:val="el-GR"/>
        </w:rPr>
        <w:t>)</w:t>
      </w:r>
      <w:r>
        <w:rPr>
          <w:rFonts w:ascii="Tahoma" w:hAnsi="Tahoma" w:cs="Tahoma"/>
          <w:sz w:val="22"/>
          <w:szCs w:val="22"/>
          <w:lang w:val="el-GR"/>
        </w:rPr>
        <w:t xml:space="preserve">συμμετείχαν </w:t>
      </w:r>
      <w:r w:rsidR="00D84FB9" w:rsidRPr="001912CF">
        <w:rPr>
          <w:rFonts w:ascii="Tahoma" w:hAnsi="Tahoma" w:cs="Tahoma"/>
          <w:sz w:val="22"/>
          <w:szCs w:val="22"/>
          <w:lang w:val="el-GR"/>
        </w:rPr>
        <w:t>οι κάτωθι:</w:t>
      </w:r>
    </w:p>
    <w:p w:rsidR="00616478" w:rsidRPr="001912CF" w:rsidRDefault="00616478" w:rsidP="001912CF">
      <w:pPr>
        <w:spacing w:line="300" w:lineRule="exact"/>
        <w:ind w:firstLine="284"/>
        <w:jc w:val="both"/>
        <w:rPr>
          <w:rFonts w:ascii="Tahoma" w:hAnsi="Tahoma" w:cs="Tahoma"/>
          <w:sz w:val="22"/>
          <w:szCs w:val="22"/>
          <w:lang w:val="el-GR"/>
        </w:rPr>
      </w:pPr>
    </w:p>
    <w:p w:rsidR="00B375FE" w:rsidRPr="001912CF" w:rsidRDefault="001912CF" w:rsidP="001912CF">
      <w:pPr>
        <w:numPr>
          <w:ilvl w:val="0"/>
          <w:numId w:val="7"/>
        </w:numPr>
        <w:suppressAutoHyphens w:val="0"/>
        <w:autoSpaceDE w:val="0"/>
        <w:spacing w:line="300" w:lineRule="exact"/>
        <w:ind w:left="284" w:hanging="284"/>
        <w:jc w:val="both"/>
        <w:rPr>
          <w:rFonts w:ascii="Tahoma" w:hAnsi="Tahoma" w:cs="Tahoma"/>
          <w:sz w:val="22"/>
          <w:szCs w:val="22"/>
          <w:lang w:val="el-GR" w:eastAsia="el-GR"/>
        </w:rPr>
      </w:pPr>
      <w:r w:rsidRPr="001912CF">
        <w:rPr>
          <w:rFonts w:ascii="Tahoma" w:hAnsi="Tahoma" w:cs="Tahoma"/>
          <w:sz w:val="22"/>
          <w:szCs w:val="22"/>
          <w:lang w:val="el-GR" w:eastAsia="el-GR"/>
        </w:rPr>
        <w:t>Μακρίδης Πέτρος του Θεοδώρου</w:t>
      </w:r>
      <w:r w:rsidR="00B375FE" w:rsidRPr="001912CF">
        <w:rPr>
          <w:rFonts w:ascii="Tahoma" w:hAnsi="Tahoma" w:cs="Tahoma"/>
          <w:sz w:val="22"/>
          <w:szCs w:val="22"/>
          <w:lang w:val="el-GR" w:eastAsia="el-GR"/>
        </w:rPr>
        <w:t>, Αρχιτέκτ</w:t>
      </w:r>
      <w:r w:rsidRPr="001912CF">
        <w:rPr>
          <w:rFonts w:ascii="Tahoma" w:hAnsi="Tahoma" w:cs="Tahoma"/>
          <w:sz w:val="22"/>
          <w:szCs w:val="22"/>
          <w:lang w:val="el-GR" w:eastAsia="el-GR"/>
        </w:rPr>
        <w:t>ο</w:t>
      </w:r>
      <w:r w:rsidR="00B375FE" w:rsidRPr="001912CF">
        <w:rPr>
          <w:rFonts w:ascii="Tahoma" w:hAnsi="Tahoma" w:cs="Tahoma"/>
          <w:sz w:val="22"/>
          <w:szCs w:val="22"/>
          <w:lang w:val="el-GR" w:eastAsia="el-GR"/>
        </w:rPr>
        <w:t>ν</w:t>
      </w:r>
      <w:r w:rsidRPr="001912CF">
        <w:rPr>
          <w:rFonts w:ascii="Tahoma" w:hAnsi="Tahoma" w:cs="Tahoma"/>
          <w:sz w:val="22"/>
          <w:szCs w:val="22"/>
          <w:lang w:val="el-GR" w:eastAsia="el-GR"/>
        </w:rPr>
        <w:t>ας</w:t>
      </w:r>
      <w:r w:rsidR="00A06AAD" w:rsidRPr="00A06AAD">
        <w:rPr>
          <w:rFonts w:ascii="Tahoma" w:hAnsi="Tahoma" w:cs="Tahoma"/>
          <w:sz w:val="22"/>
          <w:szCs w:val="22"/>
          <w:lang w:val="el-GR" w:eastAsia="el-GR"/>
        </w:rPr>
        <w:t xml:space="preserve"> </w:t>
      </w:r>
      <w:r w:rsidR="00A06AAD">
        <w:rPr>
          <w:rFonts w:ascii="Tahoma" w:hAnsi="Tahoma" w:cs="Tahoma"/>
          <w:sz w:val="22"/>
          <w:szCs w:val="22"/>
          <w:lang w:val="el-GR" w:eastAsia="el-GR"/>
        </w:rPr>
        <w:t>Μηχανικός</w:t>
      </w:r>
    </w:p>
    <w:p w:rsidR="001912CF" w:rsidRPr="001912CF" w:rsidRDefault="001912CF" w:rsidP="001912CF">
      <w:pPr>
        <w:numPr>
          <w:ilvl w:val="0"/>
          <w:numId w:val="7"/>
        </w:numPr>
        <w:suppressAutoHyphens w:val="0"/>
        <w:autoSpaceDE w:val="0"/>
        <w:spacing w:line="300" w:lineRule="exact"/>
        <w:ind w:left="284" w:hanging="284"/>
        <w:jc w:val="both"/>
        <w:rPr>
          <w:rFonts w:ascii="Tahoma" w:hAnsi="Tahoma" w:cs="Tahoma"/>
          <w:sz w:val="22"/>
          <w:szCs w:val="22"/>
          <w:lang w:val="el-GR" w:eastAsia="el-GR"/>
        </w:rPr>
      </w:pPr>
      <w:proofErr w:type="spellStart"/>
      <w:r w:rsidRPr="001912CF">
        <w:rPr>
          <w:rFonts w:ascii="Tahoma" w:hAnsi="Tahoma" w:cs="Tahoma"/>
          <w:sz w:val="22"/>
          <w:szCs w:val="22"/>
          <w:lang w:val="el-GR" w:eastAsia="el-GR"/>
        </w:rPr>
        <w:t>Πάτσιος</w:t>
      </w:r>
      <w:proofErr w:type="spellEnd"/>
      <w:r w:rsidRPr="001912CF">
        <w:rPr>
          <w:rFonts w:ascii="Tahoma" w:hAnsi="Tahoma" w:cs="Tahoma"/>
          <w:sz w:val="22"/>
          <w:szCs w:val="22"/>
          <w:lang w:val="el-GR" w:eastAsia="el-GR"/>
        </w:rPr>
        <w:t xml:space="preserve"> Αθανάσιος του Κωνσταντίνου, Αρχιτέκτονας</w:t>
      </w:r>
      <w:r w:rsidR="00A06AAD">
        <w:rPr>
          <w:rFonts w:ascii="Tahoma" w:hAnsi="Tahoma" w:cs="Tahoma"/>
          <w:sz w:val="22"/>
          <w:szCs w:val="22"/>
          <w:lang w:val="el-GR" w:eastAsia="el-GR"/>
        </w:rPr>
        <w:t xml:space="preserve"> Μηχανικός </w:t>
      </w:r>
    </w:p>
    <w:p w:rsidR="001912CF" w:rsidRPr="001912CF" w:rsidRDefault="001912CF" w:rsidP="001912CF">
      <w:pPr>
        <w:numPr>
          <w:ilvl w:val="0"/>
          <w:numId w:val="7"/>
        </w:numPr>
        <w:suppressAutoHyphens w:val="0"/>
        <w:autoSpaceDE w:val="0"/>
        <w:spacing w:line="300" w:lineRule="exact"/>
        <w:ind w:left="284" w:hanging="284"/>
        <w:jc w:val="both"/>
        <w:rPr>
          <w:rFonts w:ascii="Tahoma" w:hAnsi="Tahoma" w:cs="Tahoma"/>
          <w:sz w:val="22"/>
          <w:szCs w:val="22"/>
          <w:lang w:val="el-GR" w:eastAsia="el-GR"/>
        </w:rPr>
      </w:pPr>
      <w:r w:rsidRPr="001912CF">
        <w:rPr>
          <w:rFonts w:ascii="Tahoma" w:hAnsi="Tahoma" w:cs="Tahoma"/>
          <w:sz w:val="22"/>
          <w:szCs w:val="22"/>
          <w:lang w:val="el-GR" w:eastAsia="el-GR"/>
        </w:rPr>
        <w:t>Παπαδοπούλου Αναστασία του Γεωργίου, Αρχιτέκτονας</w:t>
      </w:r>
      <w:r w:rsidR="00A06AAD">
        <w:rPr>
          <w:rFonts w:ascii="Tahoma" w:hAnsi="Tahoma" w:cs="Tahoma"/>
          <w:sz w:val="22"/>
          <w:szCs w:val="22"/>
          <w:lang w:val="el-GR" w:eastAsia="el-GR"/>
        </w:rPr>
        <w:t xml:space="preserve"> Μηχανικός</w:t>
      </w:r>
    </w:p>
    <w:p w:rsidR="001912CF" w:rsidRPr="001912CF" w:rsidRDefault="001912CF" w:rsidP="001912CF">
      <w:pPr>
        <w:numPr>
          <w:ilvl w:val="0"/>
          <w:numId w:val="7"/>
        </w:numPr>
        <w:suppressAutoHyphens w:val="0"/>
        <w:autoSpaceDE w:val="0"/>
        <w:spacing w:line="300" w:lineRule="exact"/>
        <w:ind w:left="284" w:hanging="284"/>
        <w:jc w:val="both"/>
        <w:rPr>
          <w:rFonts w:ascii="Tahoma" w:hAnsi="Tahoma" w:cs="Tahoma"/>
          <w:sz w:val="22"/>
          <w:szCs w:val="22"/>
          <w:lang w:val="el-GR" w:eastAsia="el-GR"/>
        </w:rPr>
      </w:pPr>
      <w:r w:rsidRPr="001912CF">
        <w:rPr>
          <w:rFonts w:ascii="Tahoma" w:hAnsi="Tahoma" w:cs="Tahoma"/>
          <w:sz w:val="22"/>
          <w:szCs w:val="22"/>
          <w:lang w:val="el-GR" w:eastAsia="el-GR"/>
        </w:rPr>
        <w:t>Σκαρλάτος Παναγιώτης του Κωνσταντίνου, Αρχιτέκτονας</w:t>
      </w:r>
      <w:r w:rsidR="00A06AAD">
        <w:rPr>
          <w:rFonts w:ascii="Tahoma" w:hAnsi="Tahoma" w:cs="Tahoma"/>
          <w:sz w:val="22"/>
          <w:szCs w:val="22"/>
          <w:lang w:val="el-GR" w:eastAsia="el-GR"/>
        </w:rPr>
        <w:t xml:space="preserve"> Μηχανικός</w:t>
      </w:r>
    </w:p>
    <w:p w:rsidR="00B375FE" w:rsidRPr="001912CF" w:rsidRDefault="001912CF" w:rsidP="001912CF">
      <w:pPr>
        <w:numPr>
          <w:ilvl w:val="0"/>
          <w:numId w:val="7"/>
        </w:numPr>
        <w:suppressAutoHyphens w:val="0"/>
        <w:autoSpaceDE w:val="0"/>
        <w:spacing w:line="300" w:lineRule="exact"/>
        <w:ind w:left="284" w:hanging="284"/>
        <w:jc w:val="both"/>
        <w:rPr>
          <w:rFonts w:ascii="Tahoma" w:hAnsi="Tahoma" w:cs="Tahoma"/>
          <w:sz w:val="22"/>
          <w:szCs w:val="22"/>
          <w:lang w:val="el-GR" w:eastAsia="el-GR"/>
        </w:rPr>
      </w:pPr>
      <w:r w:rsidRPr="001912CF">
        <w:rPr>
          <w:rFonts w:ascii="Tahoma" w:hAnsi="Tahoma" w:cs="Tahoma"/>
          <w:sz w:val="22"/>
          <w:szCs w:val="22"/>
          <w:lang w:val="el-GR" w:eastAsia="el-GR"/>
        </w:rPr>
        <w:t>Κανταρτζής Μιχάλης του Νικολάου, Αρχιτέκτονας</w:t>
      </w:r>
      <w:r w:rsidR="00A06AAD">
        <w:rPr>
          <w:rFonts w:ascii="Tahoma" w:hAnsi="Tahoma" w:cs="Tahoma"/>
          <w:sz w:val="22"/>
          <w:szCs w:val="22"/>
          <w:lang w:val="el-GR" w:eastAsia="el-GR"/>
        </w:rPr>
        <w:t xml:space="preserve"> Μηχανικός</w:t>
      </w:r>
    </w:p>
    <w:p w:rsidR="00616478" w:rsidRDefault="00616478" w:rsidP="001912CF">
      <w:pPr>
        <w:spacing w:line="300" w:lineRule="exact"/>
        <w:ind w:firstLine="284"/>
        <w:jc w:val="both"/>
        <w:rPr>
          <w:rFonts w:ascii="Tahoma" w:hAnsi="Tahoma" w:cs="Tahoma"/>
          <w:sz w:val="22"/>
          <w:szCs w:val="22"/>
          <w:lang w:val="el-GR"/>
        </w:rPr>
      </w:pPr>
    </w:p>
    <w:p w:rsidR="00B375FE" w:rsidRPr="001912CF" w:rsidRDefault="001664F7" w:rsidP="001912CF">
      <w:pPr>
        <w:spacing w:line="300" w:lineRule="exact"/>
        <w:ind w:firstLine="284"/>
        <w:jc w:val="both"/>
        <w:rPr>
          <w:rFonts w:ascii="Tahoma" w:hAnsi="Tahoma" w:cs="Tahoma"/>
          <w:sz w:val="22"/>
          <w:szCs w:val="22"/>
          <w:lang w:val="el-GR"/>
        </w:rPr>
      </w:pPr>
      <w:r>
        <w:rPr>
          <w:rFonts w:ascii="Tahoma" w:hAnsi="Tahoma" w:cs="Tahoma"/>
          <w:sz w:val="22"/>
          <w:szCs w:val="22"/>
          <w:lang w:val="el-GR"/>
        </w:rPr>
        <w:t>Χρέη γ</w:t>
      </w:r>
      <w:r w:rsidR="00B375FE" w:rsidRPr="001912CF">
        <w:rPr>
          <w:rFonts w:ascii="Tahoma" w:hAnsi="Tahoma" w:cs="Tahoma"/>
          <w:sz w:val="22"/>
          <w:szCs w:val="22"/>
          <w:lang w:val="el-GR"/>
        </w:rPr>
        <w:t xml:space="preserve">ραμματέα της επιτροπής </w:t>
      </w:r>
      <w:r>
        <w:rPr>
          <w:rFonts w:ascii="Tahoma" w:hAnsi="Tahoma" w:cs="Tahoma"/>
          <w:sz w:val="22"/>
          <w:szCs w:val="22"/>
          <w:lang w:val="el-GR"/>
        </w:rPr>
        <w:t xml:space="preserve">εκτέλεσε </w:t>
      </w:r>
      <w:r w:rsidR="00B375FE" w:rsidRPr="001912CF">
        <w:rPr>
          <w:rFonts w:ascii="Tahoma" w:hAnsi="Tahoma" w:cs="Tahoma"/>
          <w:sz w:val="22"/>
          <w:szCs w:val="22"/>
          <w:lang w:val="el-GR"/>
        </w:rPr>
        <w:t xml:space="preserve">η κα </w:t>
      </w:r>
      <w:r w:rsidR="001912CF" w:rsidRPr="001912CF">
        <w:rPr>
          <w:rFonts w:ascii="Tahoma" w:hAnsi="Tahoma" w:cs="Tahoma"/>
          <w:sz w:val="22"/>
          <w:szCs w:val="22"/>
          <w:lang w:val="el-GR"/>
        </w:rPr>
        <w:t xml:space="preserve">Πακαταρίδου Βασιλική </w:t>
      </w:r>
      <w:r w:rsidR="00B375FE" w:rsidRPr="001912CF">
        <w:rPr>
          <w:rFonts w:ascii="Tahoma" w:hAnsi="Tahoma" w:cs="Tahoma"/>
          <w:sz w:val="22"/>
          <w:szCs w:val="22"/>
          <w:lang w:val="el-GR"/>
        </w:rPr>
        <w:t xml:space="preserve">του </w:t>
      </w:r>
      <w:r w:rsidR="001912CF" w:rsidRPr="001912CF">
        <w:rPr>
          <w:rFonts w:ascii="Tahoma" w:hAnsi="Tahoma" w:cs="Tahoma"/>
          <w:sz w:val="22"/>
          <w:szCs w:val="22"/>
          <w:lang w:val="el-GR"/>
        </w:rPr>
        <w:t>Συμεών</w:t>
      </w:r>
      <w:r w:rsidR="00B375FE" w:rsidRPr="001912CF">
        <w:rPr>
          <w:rFonts w:ascii="Tahoma" w:hAnsi="Tahoma" w:cs="Tahoma"/>
          <w:sz w:val="22"/>
          <w:szCs w:val="22"/>
          <w:lang w:val="el-GR"/>
        </w:rPr>
        <w:t xml:space="preserve">, </w:t>
      </w:r>
      <w:r w:rsidR="001912CF" w:rsidRPr="001912CF">
        <w:rPr>
          <w:rFonts w:ascii="Tahoma" w:hAnsi="Tahoma" w:cs="Tahoma"/>
          <w:sz w:val="22"/>
          <w:szCs w:val="22"/>
          <w:lang w:val="el-GR"/>
        </w:rPr>
        <w:t>ΠΕ Πολιτικός Μηχανικός</w:t>
      </w:r>
      <w:r w:rsidR="00B375FE" w:rsidRPr="001912CF">
        <w:rPr>
          <w:rFonts w:ascii="Tahoma" w:hAnsi="Tahoma" w:cs="Tahoma"/>
          <w:sz w:val="22"/>
          <w:szCs w:val="22"/>
          <w:lang w:val="el-GR"/>
        </w:rPr>
        <w:t xml:space="preserve">, υπάλληλος του Τμήματος </w:t>
      </w:r>
      <w:r w:rsidR="001912CF" w:rsidRPr="001912CF">
        <w:rPr>
          <w:rFonts w:ascii="Tahoma" w:hAnsi="Tahoma" w:cs="Tahoma"/>
          <w:sz w:val="22"/>
          <w:szCs w:val="22"/>
          <w:lang w:val="el-GR"/>
        </w:rPr>
        <w:t xml:space="preserve">Τεχνικών Έργων </w:t>
      </w:r>
      <w:r w:rsidR="00B375FE" w:rsidRPr="001912CF">
        <w:rPr>
          <w:rFonts w:ascii="Tahoma" w:hAnsi="Tahoma" w:cs="Tahoma"/>
          <w:sz w:val="22"/>
          <w:szCs w:val="22"/>
          <w:lang w:val="el-GR"/>
        </w:rPr>
        <w:t xml:space="preserve">της Διεύθυνσης Τεχνικών </w:t>
      </w:r>
      <w:r w:rsidR="001912CF" w:rsidRPr="001912CF">
        <w:rPr>
          <w:rFonts w:ascii="Tahoma" w:hAnsi="Tahoma" w:cs="Tahoma"/>
          <w:sz w:val="22"/>
          <w:szCs w:val="22"/>
          <w:lang w:val="el-GR"/>
        </w:rPr>
        <w:t>Υπηρεσιών Δήμου Κατερίνης</w:t>
      </w:r>
      <w:r w:rsidR="00B375FE" w:rsidRPr="001912CF">
        <w:rPr>
          <w:rFonts w:ascii="Tahoma" w:hAnsi="Tahoma" w:cs="Tahoma"/>
          <w:sz w:val="22"/>
          <w:szCs w:val="22"/>
          <w:lang w:val="el-GR"/>
        </w:rPr>
        <w:t>.</w:t>
      </w:r>
    </w:p>
    <w:p w:rsidR="00B375FE" w:rsidRDefault="00B375FE">
      <w:pPr>
        <w:suppressAutoHyphens w:val="0"/>
        <w:autoSpaceDE w:val="0"/>
        <w:rPr>
          <w:rFonts w:ascii="Tahoma" w:hAnsi="Tahoma" w:cs="Tahoma"/>
          <w:sz w:val="22"/>
          <w:szCs w:val="22"/>
          <w:lang w:val="el-GR" w:eastAsia="el-GR"/>
        </w:rPr>
      </w:pPr>
    </w:p>
    <w:p w:rsidR="001664F7" w:rsidRDefault="001664F7">
      <w:pPr>
        <w:suppressAutoHyphens w:val="0"/>
        <w:autoSpaceDE w:val="0"/>
        <w:rPr>
          <w:rFonts w:ascii="Tahoma" w:hAnsi="Tahoma" w:cs="Tahoma"/>
          <w:sz w:val="22"/>
          <w:szCs w:val="22"/>
          <w:lang w:val="el-GR" w:eastAsia="el-GR"/>
        </w:rPr>
      </w:pPr>
    </w:p>
    <w:p w:rsidR="001664F7" w:rsidRPr="000A56D8" w:rsidRDefault="000A56D8">
      <w:pPr>
        <w:suppressAutoHyphens w:val="0"/>
        <w:autoSpaceDE w:val="0"/>
        <w:rPr>
          <w:rFonts w:ascii="Tahoma" w:hAnsi="Tahoma" w:cs="Tahoma"/>
          <w:b/>
          <w:sz w:val="22"/>
          <w:szCs w:val="22"/>
          <w:u w:val="single"/>
          <w:lang w:val="el-GR" w:eastAsia="el-GR"/>
        </w:rPr>
      </w:pPr>
      <w:r w:rsidRPr="000A56D8">
        <w:rPr>
          <w:rFonts w:ascii="Tahoma" w:hAnsi="Tahoma" w:cs="Tahoma"/>
          <w:b/>
          <w:sz w:val="22"/>
          <w:szCs w:val="22"/>
          <w:u w:val="single"/>
          <w:lang w:val="el-GR" w:eastAsia="el-GR"/>
        </w:rPr>
        <w:t>1</w:t>
      </w:r>
      <w:r w:rsidRPr="000A56D8">
        <w:rPr>
          <w:rFonts w:ascii="Tahoma" w:hAnsi="Tahoma" w:cs="Tahoma"/>
          <w:b/>
          <w:sz w:val="22"/>
          <w:szCs w:val="22"/>
          <w:u w:val="single"/>
          <w:vertAlign w:val="superscript"/>
          <w:lang w:val="el-GR" w:eastAsia="el-GR"/>
        </w:rPr>
        <w:t>η</w:t>
      </w:r>
      <w:r w:rsidRPr="000A56D8">
        <w:rPr>
          <w:rFonts w:ascii="Tahoma" w:hAnsi="Tahoma" w:cs="Tahoma"/>
          <w:b/>
          <w:sz w:val="22"/>
          <w:szCs w:val="22"/>
          <w:u w:val="single"/>
          <w:lang w:val="el-GR" w:eastAsia="el-GR"/>
        </w:rPr>
        <w:t xml:space="preserve"> Συνεδρίαση (</w:t>
      </w:r>
      <w:r w:rsidR="00011DD5">
        <w:rPr>
          <w:rFonts w:ascii="Tahoma" w:hAnsi="Tahoma" w:cs="Tahoma"/>
          <w:b/>
          <w:sz w:val="22"/>
          <w:szCs w:val="22"/>
          <w:u w:val="single"/>
          <w:lang w:val="el-GR" w:eastAsia="el-GR"/>
        </w:rPr>
        <w:t>15</w:t>
      </w:r>
      <w:r w:rsidRPr="000A56D8">
        <w:rPr>
          <w:rFonts w:ascii="Tahoma" w:hAnsi="Tahoma" w:cs="Tahoma"/>
          <w:b/>
          <w:sz w:val="22"/>
          <w:szCs w:val="22"/>
          <w:u w:val="single"/>
          <w:lang w:val="el-GR" w:eastAsia="el-GR"/>
        </w:rPr>
        <w:t>.0</w:t>
      </w:r>
      <w:r w:rsidR="00011DD5">
        <w:rPr>
          <w:rFonts w:ascii="Tahoma" w:hAnsi="Tahoma" w:cs="Tahoma"/>
          <w:b/>
          <w:sz w:val="22"/>
          <w:szCs w:val="22"/>
          <w:u w:val="single"/>
          <w:lang w:val="el-GR" w:eastAsia="el-GR"/>
        </w:rPr>
        <w:t>7</w:t>
      </w:r>
      <w:r w:rsidRPr="000A56D8">
        <w:rPr>
          <w:rFonts w:ascii="Tahoma" w:hAnsi="Tahoma" w:cs="Tahoma"/>
          <w:b/>
          <w:sz w:val="22"/>
          <w:szCs w:val="22"/>
          <w:u w:val="single"/>
          <w:lang w:val="el-GR" w:eastAsia="el-GR"/>
        </w:rPr>
        <w:t>.2019 / 10:00πμ)</w:t>
      </w:r>
    </w:p>
    <w:p w:rsidR="000A56D8" w:rsidRPr="000A56D8" w:rsidRDefault="000A56D8" w:rsidP="000A56D8">
      <w:pPr>
        <w:spacing w:before="120" w:line="300" w:lineRule="exact"/>
        <w:ind w:firstLine="284"/>
        <w:jc w:val="both"/>
        <w:rPr>
          <w:rFonts w:ascii="Tahoma" w:hAnsi="Tahoma" w:cs="Tahoma"/>
          <w:sz w:val="22"/>
          <w:szCs w:val="22"/>
          <w:lang w:val="el-GR"/>
        </w:rPr>
      </w:pPr>
      <w:r w:rsidRPr="000A56D8">
        <w:rPr>
          <w:rFonts w:ascii="Tahoma" w:hAnsi="Tahoma" w:cs="Tahoma"/>
          <w:sz w:val="22"/>
          <w:szCs w:val="22"/>
          <w:lang w:val="el-GR"/>
        </w:rPr>
        <w:t>Κατά την 1</w:t>
      </w:r>
      <w:r w:rsidRPr="000A56D8">
        <w:rPr>
          <w:rFonts w:ascii="Tahoma" w:hAnsi="Tahoma" w:cs="Tahoma"/>
          <w:sz w:val="22"/>
          <w:szCs w:val="22"/>
          <w:vertAlign w:val="superscript"/>
          <w:lang w:val="el-GR"/>
        </w:rPr>
        <w:t>η</w:t>
      </w:r>
      <w:r>
        <w:rPr>
          <w:rFonts w:ascii="Tahoma" w:hAnsi="Tahoma" w:cs="Tahoma"/>
          <w:sz w:val="22"/>
          <w:szCs w:val="22"/>
          <w:lang w:val="el-GR"/>
        </w:rPr>
        <w:t xml:space="preserve"> συνεδρίαση, τα μέλη της Κριτικής </w:t>
      </w:r>
      <w:r w:rsidRPr="000A56D8">
        <w:rPr>
          <w:rFonts w:ascii="Tahoma" w:hAnsi="Tahoma" w:cs="Tahoma"/>
          <w:sz w:val="22"/>
          <w:szCs w:val="22"/>
          <w:lang w:val="el-GR"/>
        </w:rPr>
        <w:t>Επιτροπή</w:t>
      </w:r>
      <w:r>
        <w:rPr>
          <w:rFonts w:ascii="Tahoma" w:hAnsi="Tahoma" w:cs="Tahoma"/>
          <w:sz w:val="22"/>
          <w:szCs w:val="22"/>
          <w:lang w:val="el-GR"/>
        </w:rPr>
        <w:t>ς</w:t>
      </w:r>
      <w:r w:rsidRPr="000A56D8">
        <w:rPr>
          <w:rFonts w:ascii="Tahoma" w:hAnsi="Tahoma" w:cs="Tahoma"/>
          <w:sz w:val="22"/>
          <w:szCs w:val="22"/>
          <w:lang w:val="el-GR"/>
        </w:rPr>
        <w:t xml:space="preserve"> αφού έλαβ</w:t>
      </w:r>
      <w:r>
        <w:rPr>
          <w:rFonts w:ascii="Tahoma" w:hAnsi="Tahoma" w:cs="Tahoma"/>
          <w:sz w:val="22"/>
          <w:szCs w:val="22"/>
          <w:lang w:val="el-GR"/>
        </w:rPr>
        <w:t>αν</w:t>
      </w:r>
      <w:r w:rsidRPr="000A56D8">
        <w:rPr>
          <w:rFonts w:ascii="Tahoma" w:hAnsi="Tahoma" w:cs="Tahoma"/>
          <w:sz w:val="22"/>
          <w:szCs w:val="22"/>
          <w:lang w:val="el-GR"/>
        </w:rPr>
        <w:t xml:space="preserve"> υπόψη τ</w:t>
      </w:r>
      <w:r>
        <w:rPr>
          <w:rFonts w:ascii="Tahoma" w:hAnsi="Tahoma" w:cs="Tahoma"/>
          <w:sz w:val="22"/>
          <w:szCs w:val="22"/>
          <w:lang w:val="el-GR"/>
        </w:rPr>
        <w:t>ου</w:t>
      </w:r>
      <w:r w:rsidRPr="000A56D8">
        <w:rPr>
          <w:rFonts w:ascii="Tahoma" w:hAnsi="Tahoma" w:cs="Tahoma"/>
          <w:sz w:val="22"/>
          <w:szCs w:val="22"/>
          <w:lang w:val="el-GR"/>
        </w:rPr>
        <w:t>ς την Προκήρυξη και τα λοιπά στοιχεία του διαγωνισμού, παρέλαβ</w:t>
      </w:r>
      <w:r>
        <w:rPr>
          <w:rFonts w:ascii="Tahoma" w:hAnsi="Tahoma" w:cs="Tahoma"/>
          <w:sz w:val="22"/>
          <w:szCs w:val="22"/>
          <w:lang w:val="el-GR"/>
        </w:rPr>
        <w:t>αν</w:t>
      </w:r>
      <w:r w:rsidRPr="000A56D8">
        <w:rPr>
          <w:rFonts w:ascii="Tahoma" w:hAnsi="Tahoma" w:cs="Tahoma"/>
          <w:sz w:val="22"/>
          <w:szCs w:val="22"/>
          <w:lang w:val="el-GR"/>
        </w:rPr>
        <w:t xml:space="preserve"> από τον αγωνοθέτη έξι (6) προτάσεις τις οποίες αποσφράγισ</w:t>
      </w:r>
      <w:r>
        <w:rPr>
          <w:rFonts w:ascii="Tahoma" w:hAnsi="Tahoma" w:cs="Tahoma"/>
          <w:sz w:val="22"/>
          <w:szCs w:val="22"/>
          <w:lang w:val="el-GR"/>
        </w:rPr>
        <w:t>αν</w:t>
      </w:r>
      <w:r w:rsidRPr="000A56D8">
        <w:rPr>
          <w:rFonts w:ascii="Tahoma" w:hAnsi="Tahoma" w:cs="Tahoma"/>
          <w:sz w:val="22"/>
          <w:szCs w:val="22"/>
          <w:lang w:val="el-GR"/>
        </w:rPr>
        <w:t xml:space="preserve"> για τον έλεγχο της τυπικής εκπλήρωσης των υποβληθέντων στοιχείων </w:t>
      </w:r>
      <w:r>
        <w:rPr>
          <w:rFonts w:ascii="Tahoma" w:hAnsi="Tahoma" w:cs="Tahoma"/>
          <w:sz w:val="22"/>
          <w:szCs w:val="22"/>
          <w:lang w:val="el-GR"/>
        </w:rPr>
        <w:t>με την κάτωθι σειρά</w:t>
      </w:r>
      <w:r w:rsidRPr="000A56D8">
        <w:rPr>
          <w:rFonts w:ascii="Tahoma" w:hAnsi="Tahoma" w:cs="Tahoma"/>
          <w:sz w:val="22"/>
          <w:szCs w:val="22"/>
          <w:lang w:val="el-GR"/>
        </w:rPr>
        <w:t>:</w:t>
      </w:r>
    </w:p>
    <w:p w:rsidR="000A56D8" w:rsidRPr="000A56D8" w:rsidRDefault="000A56D8" w:rsidP="000A56D8">
      <w:pPr>
        <w:pStyle w:val="af3"/>
        <w:numPr>
          <w:ilvl w:val="0"/>
          <w:numId w:val="8"/>
        </w:numPr>
        <w:spacing w:line="300" w:lineRule="exact"/>
        <w:ind w:left="284" w:hanging="284"/>
        <w:jc w:val="both"/>
        <w:rPr>
          <w:rFonts w:ascii="Tahoma" w:hAnsi="Tahoma" w:cs="Tahoma"/>
          <w:sz w:val="22"/>
          <w:szCs w:val="22"/>
          <w:lang w:val="el-GR"/>
        </w:rPr>
      </w:pPr>
      <w:r>
        <w:rPr>
          <w:rFonts w:ascii="Tahoma" w:hAnsi="Tahoma" w:cs="Tahoma"/>
          <w:bCs/>
          <w:sz w:val="22"/>
          <w:szCs w:val="22"/>
          <w:lang w:val="el-GR"/>
        </w:rPr>
        <w:lastRenderedPageBreak/>
        <w:t>Η</w:t>
      </w:r>
      <w:r w:rsidRPr="001912CF">
        <w:rPr>
          <w:rFonts w:ascii="Tahoma" w:hAnsi="Tahoma" w:cs="Tahoma"/>
          <w:bCs/>
          <w:sz w:val="22"/>
          <w:szCs w:val="22"/>
          <w:lang w:val="el-GR"/>
        </w:rPr>
        <w:t xml:space="preserve"> με </w:t>
      </w:r>
      <w:r>
        <w:rPr>
          <w:rFonts w:ascii="Tahoma" w:hAnsi="Tahoma" w:cs="Tahoma"/>
          <w:bCs/>
          <w:sz w:val="22"/>
          <w:szCs w:val="22"/>
          <w:lang w:val="el-GR"/>
        </w:rPr>
        <w:t>κωδικό</w:t>
      </w:r>
      <w:r w:rsidRPr="000A56D8">
        <w:rPr>
          <w:rFonts w:ascii="Tahoma" w:hAnsi="Tahoma" w:cs="Tahoma"/>
          <w:bCs/>
          <w:sz w:val="22"/>
          <w:szCs w:val="22"/>
          <w:lang w:val="el-GR"/>
        </w:rPr>
        <w:t xml:space="preserve"> </w:t>
      </w:r>
      <w:r>
        <w:rPr>
          <w:rFonts w:ascii="Tahoma" w:hAnsi="Tahoma" w:cs="Tahoma"/>
          <w:bCs/>
          <w:sz w:val="22"/>
          <w:szCs w:val="22"/>
          <w:lang w:val="el-GR"/>
        </w:rPr>
        <w:t xml:space="preserve">211950LP68 </w:t>
      </w:r>
      <w:r w:rsidRPr="001912CF">
        <w:rPr>
          <w:rFonts w:ascii="Tahoma" w:hAnsi="Tahoma" w:cs="Tahoma"/>
          <w:bCs/>
          <w:sz w:val="22"/>
          <w:szCs w:val="22"/>
          <w:lang w:val="el-GR"/>
        </w:rPr>
        <w:t>πρόταση</w:t>
      </w:r>
      <w:r>
        <w:rPr>
          <w:rFonts w:ascii="Tahoma" w:hAnsi="Tahoma" w:cs="Tahoma"/>
          <w:bCs/>
          <w:sz w:val="22"/>
          <w:szCs w:val="22"/>
          <w:lang w:val="el-GR"/>
        </w:rPr>
        <w:t xml:space="preserve"> </w:t>
      </w:r>
      <w:r>
        <w:rPr>
          <w:rFonts w:ascii="Tahoma" w:hAnsi="Tahoma" w:cs="Tahoma"/>
          <w:bCs/>
          <w:sz w:val="22"/>
          <w:szCs w:val="22"/>
          <w:lang w:val="el-GR"/>
        </w:rPr>
        <w:t>(</w:t>
      </w:r>
      <w:proofErr w:type="spellStart"/>
      <w:r>
        <w:rPr>
          <w:rFonts w:ascii="Tahoma" w:hAnsi="Tahoma" w:cs="Tahoma"/>
          <w:bCs/>
          <w:sz w:val="22"/>
          <w:szCs w:val="22"/>
          <w:lang w:val="el-GR"/>
        </w:rPr>
        <w:t>αρ</w:t>
      </w:r>
      <w:proofErr w:type="spellEnd"/>
      <w:r>
        <w:rPr>
          <w:rFonts w:ascii="Tahoma" w:hAnsi="Tahoma" w:cs="Tahoma"/>
          <w:bCs/>
          <w:sz w:val="22"/>
          <w:szCs w:val="22"/>
          <w:lang w:val="el-GR"/>
        </w:rPr>
        <w:t xml:space="preserve">. </w:t>
      </w:r>
      <w:proofErr w:type="spellStart"/>
      <w:r>
        <w:rPr>
          <w:rFonts w:ascii="Tahoma" w:hAnsi="Tahoma" w:cs="Tahoma"/>
          <w:bCs/>
          <w:sz w:val="22"/>
          <w:szCs w:val="22"/>
          <w:lang w:val="el-GR"/>
        </w:rPr>
        <w:t>πρωτ</w:t>
      </w:r>
      <w:proofErr w:type="spellEnd"/>
      <w:r>
        <w:rPr>
          <w:rFonts w:ascii="Tahoma" w:hAnsi="Tahoma" w:cs="Tahoma"/>
          <w:bCs/>
          <w:sz w:val="22"/>
          <w:szCs w:val="22"/>
          <w:lang w:val="el-GR"/>
        </w:rPr>
        <w:t>.</w:t>
      </w:r>
      <w:r w:rsidRPr="00654F0E">
        <w:rPr>
          <w:rFonts w:ascii="Tahoma" w:hAnsi="Tahoma" w:cs="Tahoma"/>
          <w:bCs/>
          <w:sz w:val="22"/>
          <w:szCs w:val="22"/>
          <w:lang w:val="el-GR"/>
        </w:rPr>
        <w:t xml:space="preserve"> </w:t>
      </w:r>
      <w:r w:rsidRPr="00D93611">
        <w:rPr>
          <w:rFonts w:ascii="Tahoma" w:hAnsi="Tahoma" w:cs="Tahoma"/>
          <w:bCs/>
          <w:sz w:val="22"/>
          <w:szCs w:val="22"/>
          <w:lang w:val="el-GR"/>
        </w:rPr>
        <w:t>25665</w:t>
      </w:r>
      <w:r>
        <w:rPr>
          <w:rFonts w:ascii="Tahoma" w:hAnsi="Tahoma" w:cs="Tahoma"/>
          <w:bCs/>
          <w:sz w:val="22"/>
          <w:szCs w:val="22"/>
          <w:lang w:val="el-GR"/>
        </w:rPr>
        <w:t>/</w:t>
      </w:r>
      <w:r w:rsidRPr="00654F0E">
        <w:rPr>
          <w:rFonts w:ascii="Tahoma" w:hAnsi="Tahoma" w:cs="Tahoma"/>
          <w:bCs/>
          <w:sz w:val="22"/>
          <w:szCs w:val="22"/>
          <w:lang w:val="el-GR"/>
        </w:rPr>
        <w:t>0</w:t>
      </w:r>
      <w:r>
        <w:rPr>
          <w:rFonts w:ascii="Tahoma" w:hAnsi="Tahoma" w:cs="Tahoma"/>
          <w:bCs/>
          <w:sz w:val="22"/>
          <w:szCs w:val="22"/>
          <w:lang w:val="el-GR"/>
        </w:rPr>
        <w:t>1</w:t>
      </w:r>
      <w:r w:rsidRPr="00654F0E">
        <w:rPr>
          <w:rFonts w:ascii="Tahoma" w:hAnsi="Tahoma" w:cs="Tahoma"/>
          <w:bCs/>
          <w:sz w:val="22"/>
          <w:szCs w:val="22"/>
          <w:lang w:val="el-GR"/>
        </w:rPr>
        <w:t>.0</w:t>
      </w:r>
      <w:r>
        <w:rPr>
          <w:rFonts w:ascii="Tahoma" w:hAnsi="Tahoma" w:cs="Tahoma"/>
          <w:bCs/>
          <w:sz w:val="22"/>
          <w:szCs w:val="22"/>
          <w:lang w:val="el-GR"/>
        </w:rPr>
        <w:t>7</w:t>
      </w:r>
      <w:r w:rsidRPr="00654F0E">
        <w:rPr>
          <w:rFonts w:ascii="Tahoma" w:hAnsi="Tahoma" w:cs="Tahoma"/>
          <w:bCs/>
          <w:sz w:val="22"/>
          <w:szCs w:val="22"/>
          <w:lang w:val="el-GR"/>
        </w:rPr>
        <w:t>.</w:t>
      </w:r>
      <w:r>
        <w:rPr>
          <w:rFonts w:ascii="Tahoma" w:hAnsi="Tahoma" w:cs="Tahoma"/>
          <w:bCs/>
          <w:sz w:val="22"/>
          <w:szCs w:val="22"/>
          <w:lang w:val="el-GR"/>
        </w:rPr>
        <w:t>2019</w:t>
      </w:r>
      <w:r w:rsidRPr="001912CF">
        <w:rPr>
          <w:rFonts w:ascii="Tahoma" w:hAnsi="Tahoma" w:cs="Tahoma"/>
          <w:bCs/>
          <w:sz w:val="22"/>
          <w:szCs w:val="22"/>
          <w:lang w:val="el-GR"/>
        </w:rPr>
        <w:t>)</w:t>
      </w:r>
    </w:p>
    <w:p w:rsidR="000A56D8" w:rsidRPr="000A56D8" w:rsidRDefault="000A56D8" w:rsidP="000A56D8">
      <w:pPr>
        <w:pStyle w:val="af3"/>
        <w:numPr>
          <w:ilvl w:val="0"/>
          <w:numId w:val="8"/>
        </w:numPr>
        <w:spacing w:line="300" w:lineRule="exact"/>
        <w:ind w:left="284" w:hanging="284"/>
        <w:jc w:val="both"/>
        <w:rPr>
          <w:rFonts w:ascii="Tahoma" w:hAnsi="Tahoma" w:cs="Tahoma"/>
          <w:sz w:val="22"/>
          <w:szCs w:val="22"/>
          <w:lang w:val="el-GR"/>
        </w:rPr>
      </w:pPr>
      <w:r>
        <w:rPr>
          <w:rFonts w:ascii="Tahoma" w:hAnsi="Tahoma" w:cs="Tahoma"/>
          <w:bCs/>
          <w:sz w:val="22"/>
          <w:szCs w:val="22"/>
          <w:lang w:val="el-GR"/>
        </w:rPr>
        <w:t>Η</w:t>
      </w:r>
      <w:r w:rsidRPr="001912CF">
        <w:rPr>
          <w:rFonts w:ascii="Tahoma" w:hAnsi="Tahoma" w:cs="Tahoma"/>
          <w:bCs/>
          <w:sz w:val="22"/>
          <w:szCs w:val="22"/>
          <w:lang w:val="el-GR"/>
        </w:rPr>
        <w:t xml:space="preserve"> με </w:t>
      </w:r>
      <w:r>
        <w:rPr>
          <w:rFonts w:ascii="Tahoma" w:hAnsi="Tahoma" w:cs="Tahoma"/>
          <w:bCs/>
          <w:sz w:val="22"/>
          <w:szCs w:val="22"/>
          <w:lang w:val="el-GR"/>
        </w:rPr>
        <w:t>κωδικό</w:t>
      </w:r>
      <w:r w:rsidRPr="000A56D8">
        <w:rPr>
          <w:rFonts w:ascii="Tahoma" w:hAnsi="Tahoma" w:cs="Tahoma"/>
          <w:bCs/>
          <w:sz w:val="22"/>
          <w:szCs w:val="22"/>
          <w:lang w:val="el-GR"/>
        </w:rPr>
        <w:t xml:space="preserve"> </w:t>
      </w:r>
      <w:r>
        <w:rPr>
          <w:rFonts w:ascii="Tahoma" w:hAnsi="Tahoma" w:cs="Tahoma"/>
          <w:bCs/>
          <w:sz w:val="22"/>
          <w:szCs w:val="22"/>
          <w:lang w:val="el-GR"/>
        </w:rPr>
        <w:t xml:space="preserve">ΖΥ87654321 </w:t>
      </w:r>
      <w:r w:rsidRPr="001912CF">
        <w:rPr>
          <w:rFonts w:ascii="Tahoma" w:hAnsi="Tahoma" w:cs="Tahoma"/>
          <w:bCs/>
          <w:sz w:val="22"/>
          <w:szCs w:val="22"/>
          <w:lang w:val="el-GR"/>
        </w:rPr>
        <w:t>πρόταση</w:t>
      </w:r>
      <w:r>
        <w:rPr>
          <w:rFonts w:ascii="Tahoma" w:hAnsi="Tahoma" w:cs="Tahoma"/>
          <w:bCs/>
          <w:sz w:val="22"/>
          <w:szCs w:val="22"/>
          <w:lang w:val="el-GR"/>
        </w:rPr>
        <w:t xml:space="preserve"> (</w:t>
      </w:r>
      <w:proofErr w:type="spellStart"/>
      <w:r>
        <w:rPr>
          <w:rFonts w:ascii="Tahoma" w:hAnsi="Tahoma" w:cs="Tahoma"/>
          <w:bCs/>
          <w:sz w:val="22"/>
          <w:szCs w:val="22"/>
          <w:lang w:val="el-GR"/>
        </w:rPr>
        <w:t>αρ</w:t>
      </w:r>
      <w:proofErr w:type="spellEnd"/>
      <w:r>
        <w:rPr>
          <w:rFonts w:ascii="Tahoma" w:hAnsi="Tahoma" w:cs="Tahoma"/>
          <w:bCs/>
          <w:sz w:val="22"/>
          <w:szCs w:val="22"/>
          <w:lang w:val="el-GR"/>
        </w:rPr>
        <w:t xml:space="preserve">. </w:t>
      </w:r>
      <w:proofErr w:type="spellStart"/>
      <w:r>
        <w:rPr>
          <w:rFonts w:ascii="Tahoma" w:hAnsi="Tahoma" w:cs="Tahoma"/>
          <w:bCs/>
          <w:sz w:val="22"/>
          <w:szCs w:val="22"/>
          <w:lang w:val="el-GR"/>
        </w:rPr>
        <w:t>πρωτ</w:t>
      </w:r>
      <w:proofErr w:type="spellEnd"/>
      <w:r>
        <w:rPr>
          <w:rFonts w:ascii="Tahoma" w:hAnsi="Tahoma" w:cs="Tahoma"/>
          <w:bCs/>
          <w:sz w:val="22"/>
          <w:szCs w:val="22"/>
          <w:lang w:val="el-GR"/>
        </w:rPr>
        <w:t>.</w:t>
      </w:r>
      <w:r w:rsidRPr="00654F0E">
        <w:rPr>
          <w:rFonts w:ascii="Tahoma" w:hAnsi="Tahoma" w:cs="Tahoma"/>
          <w:bCs/>
          <w:sz w:val="22"/>
          <w:szCs w:val="22"/>
          <w:lang w:val="el-GR"/>
        </w:rPr>
        <w:t xml:space="preserve"> </w:t>
      </w:r>
      <w:r>
        <w:rPr>
          <w:rFonts w:ascii="Tahoma" w:hAnsi="Tahoma" w:cs="Tahoma"/>
          <w:bCs/>
          <w:sz w:val="22"/>
          <w:szCs w:val="22"/>
          <w:lang w:val="el-GR"/>
        </w:rPr>
        <w:t>25743/</w:t>
      </w:r>
      <w:r w:rsidRPr="00654F0E">
        <w:rPr>
          <w:rFonts w:ascii="Tahoma" w:hAnsi="Tahoma" w:cs="Tahoma"/>
          <w:bCs/>
          <w:sz w:val="22"/>
          <w:szCs w:val="22"/>
          <w:lang w:val="el-GR"/>
        </w:rPr>
        <w:t>0</w:t>
      </w:r>
      <w:r>
        <w:rPr>
          <w:rFonts w:ascii="Tahoma" w:hAnsi="Tahoma" w:cs="Tahoma"/>
          <w:bCs/>
          <w:sz w:val="22"/>
          <w:szCs w:val="22"/>
          <w:lang w:val="el-GR"/>
        </w:rPr>
        <w:t>1</w:t>
      </w:r>
      <w:r w:rsidRPr="00654F0E">
        <w:rPr>
          <w:rFonts w:ascii="Tahoma" w:hAnsi="Tahoma" w:cs="Tahoma"/>
          <w:bCs/>
          <w:sz w:val="22"/>
          <w:szCs w:val="22"/>
          <w:lang w:val="el-GR"/>
        </w:rPr>
        <w:t>.0</w:t>
      </w:r>
      <w:r>
        <w:rPr>
          <w:rFonts w:ascii="Tahoma" w:hAnsi="Tahoma" w:cs="Tahoma"/>
          <w:bCs/>
          <w:sz w:val="22"/>
          <w:szCs w:val="22"/>
          <w:lang w:val="el-GR"/>
        </w:rPr>
        <w:t>7</w:t>
      </w:r>
      <w:r w:rsidRPr="00654F0E">
        <w:rPr>
          <w:rFonts w:ascii="Tahoma" w:hAnsi="Tahoma" w:cs="Tahoma"/>
          <w:bCs/>
          <w:sz w:val="22"/>
          <w:szCs w:val="22"/>
          <w:lang w:val="el-GR"/>
        </w:rPr>
        <w:t>.</w:t>
      </w:r>
      <w:r>
        <w:rPr>
          <w:rFonts w:ascii="Tahoma" w:hAnsi="Tahoma" w:cs="Tahoma"/>
          <w:bCs/>
          <w:sz w:val="22"/>
          <w:szCs w:val="22"/>
          <w:lang w:val="el-GR"/>
        </w:rPr>
        <w:t>2019</w:t>
      </w:r>
      <w:r w:rsidRPr="001912CF">
        <w:rPr>
          <w:rFonts w:ascii="Tahoma" w:hAnsi="Tahoma" w:cs="Tahoma"/>
          <w:bCs/>
          <w:sz w:val="22"/>
          <w:szCs w:val="22"/>
          <w:lang w:val="el-GR"/>
        </w:rPr>
        <w:t>)</w:t>
      </w:r>
    </w:p>
    <w:p w:rsidR="000A56D8" w:rsidRPr="000A56D8" w:rsidRDefault="000A56D8" w:rsidP="000A56D8">
      <w:pPr>
        <w:pStyle w:val="af3"/>
        <w:numPr>
          <w:ilvl w:val="0"/>
          <w:numId w:val="8"/>
        </w:numPr>
        <w:spacing w:line="300" w:lineRule="exact"/>
        <w:ind w:left="284" w:hanging="284"/>
        <w:jc w:val="both"/>
        <w:rPr>
          <w:rFonts w:ascii="Tahoma" w:hAnsi="Tahoma" w:cs="Tahoma"/>
          <w:sz w:val="22"/>
          <w:szCs w:val="22"/>
          <w:lang w:val="el-GR"/>
        </w:rPr>
      </w:pPr>
      <w:r>
        <w:rPr>
          <w:rFonts w:ascii="Tahoma" w:hAnsi="Tahoma" w:cs="Tahoma"/>
          <w:bCs/>
          <w:sz w:val="22"/>
          <w:szCs w:val="22"/>
          <w:lang w:val="el-GR"/>
        </w:rPr>
        <w:t>Η</w:t>
      </w:r>
      <w:r w:rsidRPr="001912CF">
        <w:rPr>
          <w:rFonts w:ascii="Tahoma" w:hAnsi="Tahoma" w:cs="Tahoma"/>
          <w:bCs/>
          <w:sz w:val="22"/>
          <w:szCs w:val="22"/>
          <w:lang w:val="el-GR"/>
        </w:rPr>
        <w:t xml:space="preserve"> με </w:t>
      </w:r>
      <w:r>
        <w:rPr>
          <w:rFonts w:ascii="Tahoma" w:hAnsi="Tahoma" w:cs="Tahoma"/>
          <w:bCs/>
          <w:sz w:val="22"/>
          <w:szCs w:val="22"/>
          <w:lang w:val="el-GR"/>
        </w:rPr>
        <w:t>κωδικό</w:t>
      </w:r>
      <w:r w:rsidRPr="000A56D8">
        <w:rPr>
          <w:rFonts w:ascii="Tahoma" w:hAnsi="Tahoma" w:cs="Tahoma"/>
          <w:bCs/>
          <w:sz w:val="22"/>
          <w:szCs w:val="22"/>
          <w:lang w:val="el-GR"/>
        </w:rPr>
        <w:t xml:space="preserve"> </w:t>
      </w:r>
      <w:r>
        <w:rPr>
          <w:rFonts w:ascii="Tahoma" w:hAnsi="Tahoma" w:cs="Tahoma"/>
          <w:bCs/>
          <w:sz w:val="22"/>
          <w:szCs w:val="22"/>
          <w:lang w:val="el-GR"/>
        </w:rPr>
        <w:t>40114025Τ</w:t>
      </w:r>
      <w:r>
        <w:rPr>
          <w:rFonts w:ascii="Tahoma" w:hAnsi="Tahoma" w:cs="Tahoma"/>
          <w:bCs/>
          <w:sz w:val="22"/>
          <w:szCs w:val="22"/>
        </w:rPr>
        <w:t>S</w:t>
      </w:r>
      <w:r w:rsidRPr="00654F0E">
        <w:rPr>
          <w:rFonts w:ascii="Tahoma" w:hAnsi="Tahoma" w:cs="Tahoma"/>
          <w:bCs/>
          <w:sz w:val="22"/>
          <w:szCs w:val="22"/>
          <w:lang w:val="el-GR"/>
        </w:rPr>
        <w:t xml:space="preserve"> </w:t>
      </w:r>
      <w:r w:rsidRPr="001912CF">
        <w:rPr>
          <w:rFonts w:ascii="Tahoma" w:hAnsi="Tahoma" w:cs="Tahoma"/>
          <w:bCs/>
          <w:sz w:val="22"/>
          <w:szCs w:val="22"/>
          <w:lang w:val="el-GR"/>
        </w:rPr>
        <w:t>πρόταση</w:t>
      </w:r>
      <w:r>
        <w:rPr>
          <w:rFonts w:ascii="Tahoma" w:hAnsi="Tahoma" w:cs="Tahoma"/>
          <w:bCs/>
          <w:sz w:val="22"/>
          <w:szCs w:val="22"/>
          <w:lang w:val="el-GR"/>
        </w:rPr>
        <w:t xml:space="preserve"> (</w:t>
      </w:r>
      <w:proofErr w:type="spellStart"/>
      <w:r>
        <w:rPr>
          <w:rFonts w:ascii="Tahoma" w:hAnsi="Tahoma" w:cs="Tahoma"/>
          <w:bCs/>
          <w:sz w:val="22"/>
          <w:szCs w:val="22"/>
          <w:lang w:val="el-GR"/>
        </w:rPr>
        <w:t>αρ</w:t>
      </w:r>
      <w:proofErr w:type="spellEnd"/>
      <w:r>
        <w:rPr>
          <w:rFonts w:ascii="Tahoma" w:hAnsi="Tahoma" w:cs="Tahoma"/>
          <w:bCs/>
          <w:sz w:val="22"/>
          <w:szCs w:val="22"/>
          <w:lang w:val="el-GR"/>
        </w:rPr>
        <w:t xml:space="preserve">. </w:t>
      </w:r>
      <w:proofErr w:type="spellStart"/>
      <w:r>
        <w:rPr>
          <w:rFonts w:ascii="Tahoma" w:hAnsi="Tahoma" w:cs="Tahoma"/>
          <w:bCs/>
          <w:sz w:val="22"/>
          <w:szCs w:val="22"/>
          <w:lang w:val="el-GR"/>
        </w:rPr>
        <w:t>πρωτ</w:t>
      </w:r>
      <w:proofErr w:type="spellEnd"/>
      <w:r>
        <w:rPr>
          <w:rFonts w:ascii="Tahoma" w:hAnsi="Tahoma" w:cs="Tahoma"/>
          <w:bCs/>
          <w:sz w:val="22"/>
          <w:szCs w:val="22"/>
          <w:lang w:val="el-GR"/>
        </w:rPr>
        <w:t>.</w:t>
      </w:r>
      <w:r w:rsidRPr="00654F0E">
        <w:rPr>
          <w:rFonts w:ascii="Tahoma" w:hAnsi="Tahoma" w:cs="Tahoma"/>
          <w:bCs/>
          <w:sz w:val="22"/>
          <w:szCs w:val="22"/>
          <w:lang w:val="el-GR"/>
        </w:rPr>
        <w:t xml:space="preserve"> </w:t>
      </w:r>
      <w:r w:rsidRPr="00D91790">
        <w:rPr>
          <w:rFonts w:ascii="Tahoma" w:hAnsi="Tahoma" w:cs="Tahoma"/>
          <w:bCs/>
          <w:sz w:val="22"/>
          <w:szCs w:val="22"/>
          <w:lang w:val="el-GR"/>
        </w:rPr>
        <w:t>25745/</w:t>
      </w:r>
      <w:r w:rsidRPr="00654F0E">
        <w:rPr>
          <w:rFonts w:ascii="Tahoma" w:hAnsi="Tahoma" w:cs="Tahoma"/>
          <w:bCs/>
          <w:sz w:val="22"/>
          <w:szCs w:val="22"/>
          <w:lang w:val="el-GR"/>
        </w:rPr>
        <w:t>0</w:t>
      </w:r>
      <w:r w:rsidRPr="00D91790">
        <w:rPr>
          <w:rFonts w:ascii="Tahoma" w:hAnsi="Tahoma" w:cs="Tahoma"/>
          <w:bCs/>
          <w:sz w:val="22"/>
          <w:szCs w:val="22"/>
          <w:lang w:val="el-GR"/>
        </w:rPr>
        <w:t>1</w:t>
      </w:r>
      <w:r w:rsidRPr="00654F0E">
        <w:rPr>
          <w:rFonts w:ascii="Tahoma" w:hAnsi="Tahoma" w:cs="Tahoma"/>
          <w:bCs/>
          <w:sz w:val="22"/>
          <w:szCs w:val="22"/>
          <w:lang w:val="el-GR"/>
        </w:rPr>
        <w:t>.0</w:t>
      </w:r>
      <w:r w:rsidRPr="00D91790">
        <w:rPr>
          <w:rFonts w:ascii="Tahoma" w:hAnsi="Tahoma" w:cs="Tahoma"/>
          <w:bCs/>
          <w:sz w:val="22"/>
          <w:szCs w:val="22"/>
          <w:lang w:val="el-GR"/>
        </w:rPr>
        <w:t>7</w:t>
      </w:r>
      <w:r w:rsidRPr="00654F0E">
        <w:rPr>
          <w:rFonts w:ascii="Tahoma" w:hAnsi="Tahoma" w:cs="Tahoma"/>
          <w:bCs/>
          <w:sz w:val="22"/>
          <w:szCs w:val="22"/>
          <w:lang w:val="el-GR"/>
        </w:rPr>
        <w:t>.</w:t>
      </w:r>
      <w:r>
        <w:rPr>
          <w:rFonts w:ascii="Tahoma" w:hAnsi="Tahoma" w:cs="Tahoma"/>
          <w:bCs/>
          <w:sz w:val="22"/>
          <w:szCs w:val="22"/>
          <w:lang w:val="el-GR"/>
        </w:rPr>
        <w:t>2019</w:t>
      </w:r>
      <w:r w:rsidRPr="001912CF">
        <w:rPr>
          <w:rFonts w:ascii="Tahoma" w:hAnsi="Tahoma" w:cs="Tahoma"/>
          <w:bCs/>
          <w:sz w:val="22"/>
          <w:szCs w:val="22"/>
          <w:lang w:val="el-GR"/>
        </w:rPr>
        <w:t>)</w:t>
      </w:r>
    </w:p>
    <w:p w:rsidR="000A56D8" w:rsidRPr="000A56D8" w:rsidRDefault="000A56D8" w:rsidP="000A56D8">
      <w:pPr>
        <w:pStyle w:val="af3"/>
        <w:numPr>
          <w:ilvl w:val="0"/>
          <w:numId w:val="8"/>
        </w:numPr>
        <w:spacing w:line="300" w:lineRule="exact"/>
        <w:ind w:left="284" w:hanging="284"/>
        <w:jc w:val="both"/>
        <w:rPr>
          <w:rFonts w:ascii="Tahoma" w:hAnsi="Tahoma" w:cs="Tahoma"/>
          <w:sz w:val="22"/>
          <w:szCs w:val="22"/>
          <w:lang w:val="el-GR"/>
        </w:rPr>
      </w:pPr>
      <w:r>
        <w:rPr>
          <w:rFonts w:ascii="Tahoma" w:hAnsi="Tahoma" w:cs="Tahoma"/>
          <w:bCs/>
          <w:sz w:val="22"/>
          <w:szCs w:val="22"/>
          <w:lang w:val="el-GR"/>
        </w:rPr>
        <w:t>Η</w:t>
      </w:r>
      <w:r w:rsidRPr="001912CF">
        <w:rPr>
          <w:rFonts w:ascii="Tahoma" w:hAnsi="Tahoma" w:cs="Tahoma"/>
          <w:bCs/>
          <w:sz w:val="22"/>
          <w:szCs w:val="22"/>
          <w:lang w:val="el-GR"/>
        </w:rPr>
        <w:t xml:space="preserve"> με </w:t>
      </w:r>
      <w:r>
        <w:rPr>
          <w:rFonts w:ascii="Tahoma" w:hAnsi="Tahoma" w:cs="Tahoma"/>
          <w:bCs/>
          <w:sz w:val="22"/>
          <w:szCs w:val="22"/>
          <w:lang w:val="el-GR"/>
        </w:rPr>
        <w:t>κωδικό</w:t>
      </w:r>
      <w:r w:rsidRPr="000A56D8">
        <w:rPr>
          <w:rFonts w:ascii="Tahoma" w:hAnsi="Tahoma" w:cs="Tahoma"/>
          <w:bCs/>
          <w:sz w:val="22"/>
          <w:szCs w:val="22"/>
          <w:lang w:val="el-GR"/>
        </w:rPr>
        <w:t xml:space="preserve"> </w:t>
      </w:r>
      <w:r>
        <w:rPr>
          <w:rFonts w:ascii="Tahoma" w:hAnsi="Tahoma" w:cs="Tahoma"/>
          <w:bCs/>
          <w:sz w:val="22"/>
          <w:szCs w:val="22"/>
          <w:lang w:val="el-GR"/>
        </w:rPr>
        <w:t>77175177Τ</w:t>
      </w:r>
      <w:r>
        <w:rPr>
          <w:rFonts w:ascii="Tahoma" w:hAnsi="Tahoma" w:cs="Tahoma"/>
          <w:bCs/>
          <w:sz w:val="22"/>
          <w:szCs w:val="22"/>
        </w:rPr>
        <w:t>P</w:t>
      </w:r>
      <w:r w:rsidRPr="00654F0E">
        <w:rPr>
          <w:rFonts w:ascii="Tahoma" w:hAnsi="Tahoma" w:cs="Tahoma"/>
          <w:bCs/>
          <w:sz w:val="22"/>
          <w:szCs w:val="22"/>
          <w:lang w:val="el-GR"/>
        </w:rPr>
        <w:t xml:space="preserve"> </w:t>
      </w:r>
      <w:r w:rsidRPr="001912CF">
        <w:rPr>
          <w:rFonts w:ascii="Tahoma" w:hAnsi="Tahoma" w:cs="Tahoma"/>
          <w:bCs/>
          <w:sz w:val="22"/>
          <w:szCs w:val="22"/>
          <w:lang w:val="el-GR"/>
        </w:rPr>
        <w:t>πρόταση</w:t>
      </w:r>
      <w:r>
        <w:rPr>
          <w:rFonts w:ascii="Tahoma" w:hAnsi="Tahoma" w:cs="Tahoma"/>
          <w:bCs/>
          <w:sz w:val="22"/>
          <w:szCs w:val="22"/>
          <w:lang w:val="el-GR"/>
        </w:rPr>
        <w:t xml:space="preserve"> (</w:t>
      </w:r>
      <w:proofErr w:type="spellStart"/>
      <w:r>
        <w:rPr>
          <w:rFonts w:ascii="Tahoma" w:hAnsi="Tahoma" w:cs="Tahoma"/>
          <w:bCs/>
          <w:sz w:val="22"/>
          <w:szCs w:val="22"/>
          <w:lang w:val="el-GR"/>
        </w:rPr>
        <w:t>αρ</w:t>
      </w:r>
      <w:proofErr w:type="spellEnd"/>
      <w:r>
        <w:rPr>
          <w:rFonts w:ascii="Tahoma" w:hAnsi="Tahoma" w:cs="Tahoma"/>
          <w:bCs/>
          <w:sz w:val="22"/>
          <w:szCs w:val="22"/>
          <w:lang w:val="el-GR"/>
        </w:rPr>
        <w:t xml:space="preserve">. </w:t>
      </w:r>
      <w:proofErr w:type="spellStart"/>
      <w:r>
        <w:rPr>
          <w:rFonts w:ascii="Tahoma" w:hAnsi="Tahoma" w:cs="Tahoma"/>
          <w:bCs/>
          <w:sz w:val="22"/>
          <w:szCs w:val="22"/>
          <w:lang w:val="el-GR"/>
        </w:rPr>
        <w:t>πρωτ</w:t>
      </w:r>
      <w:proofErr w:type="spellEnd"/>
      <w:r>
        <w:rPr>
          <w:rFonts w:ascii="Tahoma" w:hAnsi="Tahoma" w:cs="Tahoma"/>
          <w:bCs/>
          <w:sz w:val="22"/>
          <w:szCs w:val="22"/>
          <w:lang w:val="el-GR"/>
        </w:rPr>
        <w:t>.</w:t>
      </w:r>
      <w:r w:rsidRPr="00654F0E">
        <w:rPr>
          <w:rFonts w:ascii="Tahoma" w:hAnsi="Tahoma" w:cs="Tahoma"/>
          <w:bCs/>
          <w:sz w:val="22"/>
          <w:szCs w:val="22"/>
          <w:lang w:val="el-GR"/>
        </w:rPr>
        <w:t xml:space="preserve"> </w:t>
      </w:r>
      <w:r w:rsidRPr="008C4E44">
        <w:rPr>
          <w:rFonts w:ascii="Tahoma" w:hAnsi="Tahoma" w:cs="Tahoma"/>
          <w:bCs/>
          <w:sz w:val="22"/>
          <w:szCs w:val="22"/>
          <w:lang w:val="el-GR"/>
        </w:rPr>
        <w:t>25820/</w:t>
      </w:r>
      <w:r w:rsidRPr="00654F0E">
        <w:rPr>
          <w:rFonts w:ascii="Tahoma" w:hAnsi="Tahoma" w:cs="Tahoma"/>
          <w:bCs/>
          <w:sz w:val="22"/>
          <w:szCs w:val="22"/>
          <w:lang w:val="el-GR"/>
        </w:rPr>
        <w:t>0</w:t>
      </w:r>
      <w:r w:rsidRPr="008C4E44">
        <w:rPr>
          <w:rFonts w:ascii="Tahoma" w:hAnsi="Tahoma" w:cs="Tahoma"/>
          <w:bCs/>
          <w:sz w:val="22"/>
          <w:szCs w:val="22"/>
          <w:lang w:val="el-GR"/>
        </w:rPr>
        <w:t>2</w:t>
      </w:r>
      <w:r w:rsidRPr="00654F0E">
        <w:rPr>
          <w:rFonts w:ascii="Tahoma" w:hAnsi="Tahoma" w:cs="Tahoma"/>
          <w:bCs/>
          <w:sz w:val="22"/>
          <w:szCs w:val="22"/>
          <w:lang w:val="el-GR"/>
        </w:rPr>
        <w:t>.0</w:t>
      </w:r>
      <w:r w:rsidRPr="008C4E44">
        <w:rPr>
          <w:rFonts w:ascii="Tahoma" w:hAnsi="Tahoma" w:cs="Tahoma"/>
          <w:bCs/>
          <w:sz w:val="22"/>
          <w:szCs w:val="22"/>
          <w:lang w:val="el-GR"/>
        </w:rPr>
        <w:t>7</w:t>
      </w:r>
      <w:r w:rsidRPr="00654F0E">
        <w:rPr>
          <w:rFonts w:ascii="Tahoma" w:hAnsi="Tahoma" w:cs="Tahoma"/>
          <w:bCs/>
          <w:sz w:val="22"/>
          <w:szCs w:val="22"/>
          <w:lang w:val="el-GR"/>
        </w:rPr>
        <w:t>.</w:t>
      </w:r>
      <w:r>
        <w:rPr>
          <w:rFonts w:ascii="Tahoma" w:hAnsi="Tahoma" w:cs="Tahoma"/>
          <w:bCs/>
          <w:sz w:val="22"/>
          <w:szCs w:val="22"/>
          <w:lang w:val="el-GR"/>
        </w:rPr>
        <w:t>2019</w:t>
      </w:r>
      <w:r w:rsidRPr="001912CF">
        <w:rPr>
          <w:rFonts w:ascii="Tahoma" w:hAnsi="Tahoma" w:cs="Tahoma"/>
          <w:bCs/>
          <w:sz w:val="22"/>
          <w:szCs w:val="22"/>
          <w:lang w:val="el-GR"/>
        </w:rPr>
        <w:t>)</w:t>
      </w:r>
    </w:p>
    <w:p w:rsidR="000A56D8" w:rsidRPr="000A56D8" w:rsidRDefault="000A56D8" w:rsidP="000A56D8">
      <w:pPr>
        <w:pStyle w:val="af3"/>
        <w:numPr>
          <w:ilvl w:val="0"/>
          <w:numId w:val="8"/>
        </w:numPr>
        <w:spacing w:line="300" w:lineRule="exact"/>
        <w:ind w:left="284" w:hanging="284"/>
        <w:jc w:val="both"/>
        <w:rPr>
          <w:rFonts w:ascii="Tahoma" w:hAnsi="Tahoma" w:cs="Tahoma"/>
          <w:sz w:val="22"/>
          <w:szCs w:val="22"/>
          <w:lang w:val="el-GR"/>
        </w:rPr>
      </w:pPr>
      <w:r>
        <w:rPr>
          <w:rFonts w:ascii="Tahoma" w:hAnsi="Tahoma" w:cs="Tahoma"/>
          <w:bCs/>
          <w:sz w:val="22"/>
          <w:szCs w:val="22"/>
          <w:lang w:val="el-GR"/>
        </w:rPr>
        <w:t>Η</w:t>
      </w:r>
      <w:r w:rsidRPr="001912CF">
        <w:rPr>
          <w:rFonts w:ascii="Tahoma" w:hAnsi="Tahoma" w:cs="Tahoma"/>
          <w:bCs/>
          <w:sz w:val="22"/>
          <w:szCs w:val="22"/>
          <w:lang w:val="el-GR"/>
        </w:rPr>
        <w:t xml:space="preserve"> με </w:t>
      </w:r>
      <w:r>
        <w:rPr>
          <w:rFonts w:ascii="Tahoma" w:hAnsi="Tahoma" w:cs="Tahoma"/>
          <w:bCs/>
          <w:sz w:val="22"/>
          <w:szCs w:val="22"/>
          <w:lang w:val="el-GR"/>
        </w:rPr>
        <w:t>κωδικό</w:t>
      </w:r>
      <w:r w:rsidRPr="000A56D8">
        <w:rPr>
          <w:rFonts w:ascii="Tahoma" w:hAnsi="Tahoma" w:cs="Tahoma"/>
          <w:bCs/>
          <w:sz w:val="22"/>
          <w:szCs w:val="22"/>
          <w:lang w:val="el-GR"/>
        </w:rPr>
        <w:t xml:space="preserve"> </w:t>
      </w:r>
      <w:r>
        <w:rPr>
          <w:rFonts w:ascii="Tahoma" w:hAnsi="Tahoma" w:cs="Tahoma"/>
          <w:bCs/>
          <w:sz w:val="22"/>
          <w:szCs w:val="22"/>
          <w:lang w:val="el-GR"/>
        </w:rPr>
        <w:t>84123453ΝΕ</w:t>
      </w:r>
      <w:r w:rsidRPr="00654F0E">
        <w:rPr>
          <w:rFonts w:ascii="Tahoma" w:hAnsi="Tahoma" w:cs="Tahoma"/>
          <w:bCs/>
          <w:sz w:val="22"/>
          <w:szCs w:val="22"/>
          <w:lang w:val="el-GR"/>
        </w:rPr>
        <w:t xml:space="preserve"> </w:t>
      </w:r>
      <w:r w:rsidRPr="001912CF">
        <w:rPr>
          <w:rFonts w:ascii="Tahoma" w:hAnsi="Tahoma" w:cs="Tahoma"/>
          <w:bCs/>
          <w:sz w:val="22"/>
          <w:szCs w:val="22"/>
          <w:lang w:val="el-GR"/>
        </w:rPr>
        <w:t>πρόταση</w:t>
      </w:r>
      <w:r>
        <w:rPr>
          <w:rFonts w:ascii="Tahoma" w:hAnsi="Tahoma" w:cs="Tahoma"/>
          <w:bCs/>
          <w:sz w:val="22"/>
          <w:szCs w:val="22"/>
          <w:lang w:val="el-GR"/>
        </w:rPr>
        <w:t xml:space="preserve"> (</w:t>
      </w:r>
      <w:proofErr w:type="spellStart"/>
      <w:r>
        <w:rPr>
          <w:rFonts w:ascii="Tahoma" w:hAnsi="Tahoma" w:cs="Tahoma"/>
          <w:bCs/>
          <w:sz w:val="22"/>
          <w:szCs w:val="22"/>
          <w:lang w:val="el-GR"/>
        </w:rPr>
        <w:t>αρ</w:t>
      </w:r>
      <w:proofErr w:type="spellEnd"/>
      <w:r>
        <w:rPr>
          <w:rFonts w:ascii="Tahoma" w:hAnsi="Tahoma" w:cs="Tahoma"/>
          <w:bCs/>
          <w:sz w:val="22"/>
          <w:szCs w:val="22"/>
          <w:lang w:val="el-GR"/>
        </w:rPr>
        <w:t xml:space="preserve">. </w:t>
      </w:r>
      <w:proofErr w:type="spellStart"/>
      <w:r>
        <w:rPr>
          <w:rFonts w:ascii="Tahoma" w:hAnsi="Tahoma" w:cs="Tahoma"/>
          <w:bCs/>
          <w:sz w:val="22"/>
          <w:szCs w:val="22"/>
          <w:lang w:val="el-GR"/>
        </w:rPr>
        <w:t>πρωτ</w:t>
      </w:r>
      <w:proofErr w:type="spellEnd"/>
      <w:r>
        <w:rPr>
          <w:rFonts w:ascii="Tahoma" w:hAnsi="Tahoma" w:cs="Tahoma"/>
          <w:bCs/>
          <w:sz w:val="22"/>
          <w:szCs w:val="22"/>
          <w:lang w:val="el-GR"/>
        </w:rPr>
        <w:t>.</w:t>
      </w:r>
      <w:r w:rsidRPr="00654F0E">
        <w:rPr>
          <w:rFonts w:ascii="Tahoma" w:hAnsi="Tahoma" w:cs="Tahoma"/>
          <w:bCs/>
          <w:sz w:val="22"/>
          <w:szCs w:val="22"/>
          <w:lang w:val="el-GR"/>
        </w:rPr>
        <w:t xml:space="preserve"> </w:t>
      </w:r>
      <w:r>
        <w:rPr>
          <w:rFonts w:ascii="Tahoma" w:hAnsi="Tahoma" w:cs="Tahoma"/>
          <w:bCs/>
          <w:sz w:val="22"/>
          <w:szCs w:val="22"/>
          <w:lang w:val="el-GR"/>
        </w:rPr>
        <w:t>25822/</w:t>
      </w:r>
      <w:r w:rsidRPr="00654F0E">
        <w:rPr>
          <w:rFonts w:ascii="Tahoma" w:hAnsi="Tahoma" w:cs="Tahoma"/>
          <w:bCs/>
          <w:sz w:val="22"/>
          <w:szCs w:val="22"/>
          <w:lang w:val="el-GR"/>
        </w:rPr>
        <w:t>0</w:t>
      </w:r>
      <w:r>
        <w:rPr>
          <w:rFonts w:ascii="Tahoma" w:hAnsi="Tahoma" w:cs="Tahoma"/>
          <w:bCs/>
          <w:sz w:val="22"/>
          <w:szCs w:val="22"/>
          <w:lang w:val="el-GR"/>
        </w:rPr>
        <w:t>2</w:t>
      </w:r>
      <w:r w:rsidRPr="00654F0E">
        <w:rPr>
          <w:rFonts w:ascii="Tahoma" w:hAnsi="Tahoma" w:cs="Tahoma"/>
          <w:bCs/>
          <w:sz w:val="22"/>
          <w:szCs w:val="22"/>
          <w:lang w:val="el-GR"/>
        </w:rPr>
        <w:t>.0</w:t>
      </w:r>
      <w:r>
        <w:rPr>
          <w:rFonts w:ascii="Tahoma" w:hAnsi="Tahoma" w:cs="Tahoma"/>
          <w:bCs/>
          <w:sz w:val="22"/>
          <w:szCs w:val="22"/>
          <w:lang w:val="el-GR"/>
        </w:rPr>
        <w:t>7</w:t>
      </w:r>
      <w:r w:rsidRPr="00654F0E">
        <w:rPr>
          <w:rFonts w:ascii="Tahoma" w:hAnsi="Tahoma" w:cs="Tahoma"/>
          <w:bCs/>
          <w:sz w:val="22"/>
          <w:szCs w:val="22"/>
          <w:lang w:val="el-GR"/>
        </w:rPr>
        <w:t>.</w:t>
      </w:r>
      <w:r>
        <w:rPr>
          <w:rFonts w:ascii="Tahoma" w:hAnsi="Tahoma" w:cs="Tahoma"/>
          <w:bCs/>
          <w:sz w:val="22"/>
          <w:szCs w:val="22"/>
          <w:lang w:val="el-GR"/>
        </w:rPr>
        <w:t>2019</w:t>
      </w:r>
      <w:r w:rsidRPr="001912CF">
        <w:rPr>
          <w:rFonts w:ascii="Tahoma" w:hAnsi="Tahoma" w:cs="Tahoma"/>
          <w:bCs/>
          <w:sz w:val="22"/>
          <w:szCs w:val="22"/>
          <w:lang w:val="el-GR"/>
        </w:rPr>
        <w:t>)</w:t>
      </w:r>
    </w:p>
    <w:p w:rsidR="000A56D8" w:rsidRPr="000A56D8" w:rsidRDefault="000A56D8" w:rsidP="000A56D8">
      <w:pPr>
        <w:pStyle w:val="af3"/>
        <w:numPr>
          <w:ilvl w:val="0"/>
          <w:numId w:val="8"/>
        </w:numPr>
        <w:spacing w:line="300" w:lineRule="exact"/>
        <w:ind w:left="284" w:hanging="284"/>
        <w:jc w:val="both"/>
        <w:rPr>
          <w:rFonts w:ascii="Tahoma" w:hAnsi="Tahoma" w:cs="Tahoma"/>
          <w:sz w:val="22"/>
          <w:szCs w:val="22"/>
          <w:lang w:val="el-GR"/>
        </w:rPr>
      </w:pPr>
      <w:r>
        <w:rPr>
          <w:rFonts w:ascii="Tahoma" w:hAnsi="Tahoma" w:cs="Tahoma"/>
          <w:bCs/>
          <w:sz w:val="22"/>
          <w:szCs w:val="22"/>
          <w:lang w:val="el-GR"/>
        </w:rPr>
        <w:t>Η</w:t>
      </w:r>
      <w:r w:rsidRPr="001912CF">
        <w:rPr>
          <w:rFonts w:ascii="Tahoma" w:hAnsi="Tahoma" w:cs="Tahoma"/>
          <w:bCs/>
          <w:sz w:val="22"/>
          <w:szCs w:val="22"/>
          <w:lang w:val="el-GR"/>
        </w:rPr>
        <w:t xml:space="preserve"> με </w:t>
      </w:r>
      <w:r>
        <w:rPr>
          <w:rFonts w:ascii="Tahoma" w:hAnsi="Tahoma" w:cs="Tahoma"/>
          <w:bCs/>
          <w:sz w:val="22"/>
          <w:szCs w:val="22"/>
          <w:lang w:val="el-GR"/>
        </w:rPr>
        <w:t>κωδικό</w:t>
      </w:r>
      <w:r w:rsidRPr="000A56D8">
        <w:rPr>
          <w:rFonts w:ascii="Tahoma" w:hAnsi="Tahoma" w:cs="Tahoma"/>
          <w:bCs/>
          <w:sz w:val="22"/>
          <w:szCs w:val="22"/>
          <w:lang w:val="el-GR"/>
        </w:rPr>
        <w:t xml:space="preserve"> </w:t>
      </w:r>
      <w:r>
        <w:rPr>
          <w:rFonts w:ascii="Tahoma" w:hAnsi="Tahoma" w:cs="Tahoma"/>
          <w:bCs/>
          <w:sz w:val="22"/>
          <w:szCs w:val="22"/>
          <w:lang w:val="el-GR"/>
        </w:rPr>
        <w:t>93699369</w:t>
      </w:r>
      <w:r>
        <w:rPr>
          <w:rFonts w:ascii="Tahoma" w:hAnsi="Tahoma" w:cs="Tahoma"/>
          <w:bCs/>
          <w:sz w:val="22"/>
          <w:szCs w:val="22"/>
        </w:rPr>
        <w:t>SN</w:t>
      </w:r>
      <w:r w:rsidRPr="00654F0E">
        <w:rPr>
          <w:rFonts w:ascii="Tahoma" w:hAnsi="Tahoma" w:cs="Tahoma"/>
          <w:bCs/>
          <w:sz w:val="22"/>
          <w:szCs w:val="22"/>
          <w:lang w:val="el-GR"/>
        </w:rPr>
        <w:t xml:space="preserve"> </w:t>
      </w:r>
      <w:r w:rsidRPr="001912CF">
        <w:rPr>
          <w:rFonts w:ascii="Tahoma" w:hAnsi="Tahoma" w:cs="Tahoma"/>
          <w:bCs/>
          <w:sz w:val="22"/>
          <w:szCs w:val="22"/>
          <w:lang w:val="el-GR"/>
        </w:rPr>
        <w:t>πρόταση</w:t>
      </w:r>
      <w:r>
        <w:rPr>
          <w:rFonts w:ascii="Tahoma" w:hAnsi="Tahoma" w:cs="Tahoma"/>
          <w:bCs/>
          <w:sz w:val="22"/>
          <w:szCs w:val="22"/>
          <w:lang w:val="el-GR"/>
        </w:rPr>
        <w:t xml:space="preserve"> (</w:t>
      </w:r>
      <w:proofErr w:type="spellStart"/>
      <w:r>
        <w:rPr>
          <w:rFonts w:ascii="Tahoma" w:hAnsi="Tahoma" w:cs="Tahoma"/>
          <w:bCs/>
          <w:sz w:val="22"/>
          <w:szCs w:val="22"/>
          <w:lang w:val="el-GR"/>
        </w:rPr>
        <w:t>αρ</w:t>
      </w:r>
      <w:proofErr w:type="spellEnd"/>
      <w:r>
        <w:rPr>
          <w:rFonts w:ascii="Tahoma" w:hAnsi="Tahoma" w:cs="Tahoma"/>
          <w:bCs/>
          <w:sz w:val="22"/>
          <w:szCs w:val="22"/>
          <w:lang w:val="el-GR"/>
        </w:rPr>
        <w:t xml:space="preserve">. </w:t>
      </w:r>
      <w:proofErr w:type="spellStart"/>
      <w:r>
        <w:rPr>
          <w:rFonts w:ascii="Tahoma" w:hAnsi="Tahoma" w:cs="Tahoma"/>
          <w:bCs/>
          <w:sz w:val="22"/>
          <w:szCs w:val="22"/>
          <w:lang w:val="el-GR"/>
        </w:rPr>
        <w:t>πρωτ</w:t>
      </w:r>
      <w:proofErr w:type="spellEnd"/>
      <w:r>
        <w:rPr>
          <w:rFonts w:ascii="Tahoma" w:hAnsi="Tahoma" w:cs="Tahoma"/>
          <w:bCs/>
          <w:sz w:val="22"/>
          <w:szCs w:val="22"/>
          <w:lang w:val="el-GR"/>
        </w:rPr>
        <w:t>.</w:t>
      </w:r>
      <w:r w:rsidRPr="00654F0E">
        <w:rPr>
          <w:rFonts w:ascii="Tahoma" w:hAnsi="Tahoma" w:cs="Tahoma"/>
          <w:bCs/>
          <w:sz w:val="22"/>
          <w:szCs w:val="22"/>
          <w:lang w:val="el-GR"/>
        </w:rPr>
        <w:t xml:space="preserve"> </w:t>
      </w:r>
      <w:r w:rsidRPr="009C3ECA">
        <w:rPr>
          <w:rFonts w:ascii="Tahoma" w:hAnsi="Tahoma" w:cs="Tahoma"/>
          <w:bCs/>
          <w:sz w:val="22"/>
          <w:szCs w:val="22"/>
          <w:lang w:val="el-GR"/>
        </w:rPr>
        <w:t>26707/</w:t>
      </w:r>
      <w:r w:rsidRPr="00654F0E">
        <w:rPr>
          <w:rFonts w:ascii="Tahoma" w:hAnsi="Tahoma" w:cs="Tahoma"/>
          <w:bCs/>
          <w:sz w:val="22"/>
          <w:szCs w:val="22"/>
          <w:lang w:val="el-GR"/>
        </w:rPr>
        <w:t>0</w:t>
      </w:r>
      <w:r w:rsidRPr="009C3ECA">
        <w:rPr>
          <w:rFonts w:ascii="Tahoma" w:hAnsi="Tahoma" w:cs="Tahoma"/>
          <w:bCs/>
          <w:sz w:val="22"/>
          <w:szCs w:val="22"/>
          <w:lang w:val="el-GR"/>
        </w:rPr>
        <w:t>5</w:t>
      </w:r>
      <w:r w:rsidRPr="00654F0E">
        <w:rPr>
          <w:rFonts w:ascii="Tahoma" w:hAnsi="Tahoma" w:cs="Tahoma"/>
          <w:bCs/>
          <w:sz w:val="22"/>
          <w:szCs w:val="22"/>
          <w:lang w:val="el-GR"/>
        </w:rPr>
        <w:t>.0</w:t>
      </w:r>
      <w:r w:rsidRPr="009C3ECA">
        <w:rPr>
          <w:rFonts w:ascii="Tahoma" w:hAnsi="Tahoma" w:cs="Tahoma"/>
          <w:bCs/>
          <w:sz w:val="22"/>
          <w:szCs w:val="22"/>
          <w:lang w:val="el-GR"/>
        </w:rPr>
        <w:t>7</w:t>
      </w:r>
      <w:r w:rsidRPr="00654F0E">
        <w:rPr>
          <w:rFonts w:ascii="Tahoma" w:hAnsi="Tahoma" w:cs="Tahoma"/>
          <w:bCs/>
          <w:sz w:val="22"/>
          <w:szCs w:val="22"/>
          <w:lang w:val="el-GR"/>
        </w:rPr>
        <w:t>.</w:t>
      </w:r>
      <w:r>
        <w:rPr>
          <w:rFonts w:ascii="Tahoma" w:hAnsi="Tahoma" w:cs="Tahoma"/>
          <w:bCs/>
          <w:sz w:val="22"/>
          <w:szCs w:val="22"/>
          <w:lang w:val="el-GR"/>
        </w:rPr>
        <w:t>2019</w:t>
      </w:r>
      <w:r w:rsidRPr="001912CF">
        <w:rPr>
          <w:rFonts w:ascii="Tahoma" w:hAnsi="Tahoma" w:cs="Tahoma"/>
          <w:bCs/>
          <w:sz w:val="22"/>
          <w:szCs w:val="22"/>
          <w:lang w:val="el-GR"/>
        </w:rPr>
        <w:t>)</w:t>
      </w:r>
    </w:p>
    <w:p w:rsidR="002F4567" w:rsidRDefault="002F4567" w:rsidP="00E35FE3">
      <w:pPr>
        <w:spacing w:line="300" w:lineRule="exact"/>
        <w:ind w:firstLine="284"/>
        <w:jc w:val="both"/>
        <w:rPr>
          <w:rFonts w:ascii="Tahoma" w:hAnsi="Tahoma" w:cs="Tahoma"/>
          <w:sz w:val="22"/>
          <w:szCs w:val="22"/>
          <w:lang w:val="el-GR"/>
        </w:rPr>
      </w:pPr>
    </w:p>
    <w:p w:rsidR="00B375FE" w:rsidRDefault="002D3953" w:rsidP="00E35FE3">
      <w:pPr>
        <w:spacing w:line="300" w:lineRule="exact"/>
        <w:ind w:firstLine="284"/>
        <w:jc w:val="both"/>
        <w:rPr>
          <w:rFonts w:ascii="Tahoma" w:hAnsi="Tahoma" w:cs="Tahoma"/>
          <w:bCs/>
          <w:sz w:val="22"/>
          <w:szCs w:val="22"/>
          <w:lang w:val="el-GR"/>
        </w:rPr>
      </w:pPr>
      <w:r>
        <w:rPr>
          <w:rFonts w:ascii="Tahoma" w:hAnsi="Tahoma" w:cs="Tahoma"/>
          <w:sz w:val="22"/>
          <w:szCs w:val="22"/>
          <w:lang w:val="el-GR"/>
        </w:rPr>
        <w:t>Κατά το στάδιο της αποσφράγισης διαπιστώθηκε η έγκαιρη αποστολή των προτάσεων των διαγωνιζομένων, καθώς και η έγκυρη σήμανσή τους κατά το άρθρο 14 της οικείας προκήρυξης.</w:t>
      </w:r>
      <w:r w:rsidR="00E35FE3">
        <w:rPr>
          <w:rFonts w:ascii="Tahoma" w:hAnsi="Tahoma" w:cs="Tahoma"/>
          <w:sz w:val="22"/>
          <w:szCs w:val="22"/>
          <w:lang w:val="el-GR"/>
        </w:rPr>
        <w:t xml:space="preserve"> </w:t>
      </w:r>
      <w:r>
        <w:rPr>
          <w:rFonts w:ascii="Tahoma" w:hAnsi="Tahoma" w:cs="Tahoma"/>
          <w:sz w:val="22"/>
          <w:szCs w:val="22"/>
          <w:lang w:val="el-GR"/>
        </w:rPr>
        <w:t xml:space="preserve">Ως εκ τούτου, </w:t>
      </w:r>
      <w:r w:rsidR="00E35FE3">
        <w:rPr>
          <w:rFonts w:ascii="Tahoma" w:hAnsi="Tahoma" w:cs="Tahoma"/>
          <w:sz w:val="22"/>
          <w:szCs w:val="22"/>
          <w:lang w:val="el-GR"/>
        </w:rPr>
        <w:t xml:space="preserve">έγιναν </w:t>
      </w:r>
      <w:r w:rsidR="00B375FE" w:rsidRPr="005A04B3">
        <w:rPr>
          <w:rFonts w:ascii="Tahoma" w:hAnsi="Tahoma" w:cs="Tahoma"/>
          <w:sz w:val="22"/>
          <w:szCs w:val="22"/>
          <w:lang w:val="el-GR"/>
        </w:rPr>
        <w:t>δεκτές όλες οι προτάσεις και ουδεμία αποκλεί</w:t>
      </w:r>
      <w:r w:rsidR="00E35FE3">
        <w:rPr>
          <w:rFonts w:ascii="Tahoma" w:hAnsi="Tahoma" w:cs="Tahoma"/>
          <w:sz w:val="22"/>
          <w:szCs w:val="22"/>
          <w:lang w:val="el-GR"/>
        </w:rPr>
        <w:t>στηκε</w:t>
      </w:r>
      <w:r w:rsidR="00B375FE" w:rsidRPr="005A04B3">
        <w:rPr>
          <w:rFonts w:ascii="Tahoma" w:hAnsi="Tahoma" w:cs="Tahoma"/>
          <w:sz w:val="22"/>
          <w:szCs w:val="22"/>
          <w:lang w:val="el-GR"/>
        </w:rPr>
        <w:t xml:space="preserve">. </w:t>
      </w:r>
    </w:p>
    <w:p w:rsidR="005A04B3" w:rsidRDefault="005A04B3">
      <w:pPr>
        <w:suppressAutoHyphens w:val="0"/>
        <w:autoSpaceDE w:val="0"/>
        <w:jc w:val="both"/>
        <w:rPr>
          <w:rFonts w:ascii="Tahoma" w:hAnsi="Tahoma" w:cs="Tahoma"/>
          <w:bCs/>
          <w:sz w:val="22"/>
          <w:szCs w:val="22"/>
          <w:lang w:val="el-GR"/>
        </w:rPr>
      </w:pPr>
    </w:p>
    <w:p w:rsidR="00011DD5" w:rsidRDefault="00011DD5">
      <w:pPr>
        <w:suppressAutoHyphens w:val="0"/>
        <w:autoSpaceDE w:val="0"/>
        <w:jc w:val="both"/>
        <w:rPr>
          <w:rFonts w:ascii="Tahoma" w:hAnsi="Tahoma" w:cs="Tahoma"/>
          <w:bCs/>
          <w:sz w:val="22"/>
          <w:szCs w:val="22"/>
          <w:lang w:val="el-GR"/>
        </w:rPr>
      </w:pPr>
    </w:p>
    <w:p w:rsidR="002F4567" w:rsidRDefault="002F4567">
      <w:pPr>
        <w:suppressAutoHyphens w:val="0"/>
        <w:autoSpaceDE w:val="0"/>
        <w:jc w:val="both"/>
        <w:rPr>
          <w:rFonts w:ascii="Tahoma" w:hAnsi="Tahoma" w:cs="Tahoma"/>
          <w:bCs/>
          <w:sz w:val="22"/>
          <w:szCs w:val="22"/>
          <w:lang w:val="el-GR"/>
        </w:rPr>
      </w:pPr>
    </w:p>
    <w:p w:rsidR="00011DD5" w:rsidRPr="000A56D8" w:rsidRDefault="00011DD5" w:rsidP="00011DD5">
      <w:pPr>
        <w:suppressAutoHyphens w:val="0"/>
        <w:autoSpaceDE w:val="0"/>
        <w:rPr>
          <w:rFonts w:ascii="Tahoma" w:hAnsi="Tahoma" w:cs="Tahoma"/>
          <w:b/>
          <w:sz w:val="22"/>
          <w:szCs w:val="22"/>
          <w:u w:val="single"/>
          <w:lang w:val="el-GR" w:eastAsia="el-GR"/>
        </w:rPr>
      </w:pPr>
      <w:r>
        <w:rPr>
          <w:rFonts w:ascii="Tahoma" w:hAnsi="Tahoma" w:cs="Tahoma"/>
          <w:b/>
          <w:sz w:val="22"/>
          <w:szCs w:val="22"/>
          <w:u w:val="single"/>
          <w:lang w:val="el-GR" w:eastAsia="el-GR"/>
        </w:rPr>
        <w:t>2</w:t>
      </w:r>
      <w:r w:rsidRPr="000A56D8">
        <w:rPr>
          <w:rFonts w:ascii="Tahoma" w:hAnsi="Tahoma" w:cs="Tahoma"/>
          <w:b/>
          <w:sz w:val="22"/>
          <w:szCs w:val="22"/>
          <w:u w:val="single"/>
          <w:vertAlign w:val="superscript"/>
          <w:lang w:val="el-GR" w:eastAsia="el-GR"/>
        </w:rPr>
        <w:t>η</w:t>
      </w:r>
      <w:r w:rsidRPr="000A56D8">
        <w:rPr>
          <w:rFonts w:ascii="Tahoma" w:hAnsi="Tahoma" w:cs="Tahoma"/>
          <w:b/>
          <w:sz w:val="22"/>
          <w:szCs w:val="22"/>
          <w:u w:val="single"/>
          <w:lang w:val="el-GR" w:eastAsia="el-GR"/>
        </w:rPr>
        <w:t xml:space="preserve"> Συνεδρίαση (1</w:t>
      </w:r>
      <w:r>
        <w:rPr>
          <w:rFonts w:ascii="Tahoma" w:hAnsi="Tahoma" w:cs="Tahoma"/>
          <w:b/>
          <w:sz w:val="22"/>
          <w:szCs w:val="22"/>
          <w:u w:val="single"/>
          <w:lang w:val="el-GR" w:eastAsia="el-GR"/>
        </w:rPr>
        <w:t>6</w:t>
      </w:r>
      <w:r w:rsidRPr="000A56D8">
        <w:rPr>
          <w:rFonts w:ascii="Tahoma" w:hAnsi="Tahoma" w:cs="Tahoma"/>
          <w:b/>
          <w:sz w:val="22"/>
          <w:szCs w:val="22"/>
          <w:u w:val="single"/>
          <w:lang w:val="el-GR" w:eastAsia="el-GR"/>
        </w:rPr>
        <w:t>.0</w:t>
      </w:r>
      <w:r>
        <w:rPr>
          <w:rFonts w:ascii="Tahoma" w:hAnsi="Tahoma" w:cs="Tahoma"/>
          <w:b/>
          <w:sz w:val="22"/>
          <w:szCs w:val="22"/>
          <w:u w:val="single"/>
          <w:lang w:val="el-GR" w:eastAsia="el-GR"/>
        </w:rPr>
        <w:t>7</w:t>
      </w:r>
      <w:r w:rsidRPr="000A56D8">
        <w:rPr>
          <w:rFonts w:ascii="Tahoma" w:hAnsi="Tahoma" w:cs="Tahoma"/>
          <w:b/>
          <w:sz w:val="22"/>
          <w:szCs w:val="22"/>
          <w:u w:val="single"/>
          <w:lang w:val="el-GR" w:eastAsia="el-GR"/>
        </w:rPr>
        <w:t>.2019 / 10:00πμ)</w:t>
      </w:r>
    </w:p>
    <w:p w:rsidR="00885CD1" w:rsidRDefault="00885CD1" w:rsidP="00885CD1">
      <w:pPr>
        <w:spacing w:before="120" w:line="300" w:lineRule="exact"/>
        <w:ind w:firstLine="284"/>
        <w:jc w:val="both"/>
        <w:rPr>
          <w:rFonts w:ascii="Tahoma" w:hAnsi="Tahoma" w:cs="Tahoma"/>
          <w:sz w:val="22"/>
          <w:szCs w:val="22"/>
          <w:lang w:val="el-GR"/>
        </w:rPr>
      </w:pPr>
      <w:r>
        <w:rPr>
          <w:rFonts w:ascii="Tahoma" w:hAnsi="Tahoma" w:cs="Tahoma"/>
          <w:sz w:val="22"/>
          <w:szCs w:val="22"/>
          <w:lang w:val="el-GR"/>
        </w:rPr>
        <w:t>Στην 2</w:t>
      </w:r>
      <w:r w:rsidRPr="00885CD1">
        <w:rPr>
          <w:rFonts w:ascii="Tahoma" w:hAnsi="Tahoma" w:cs="Tahoma"/>
          <w:sz w:val="22"/>
          <w:szCs w:val="22"/>
          <w:vertAlign w:val="superscript"/>
          <w:lang w:val="el-GR"/>
        </w:rPr>
        <w:t>η</w:t>
      </w:r>
      <w:r>
        <w:rPr>
          <w:rFonts w:ascii="Tahoma" w:hAnsi="Tahoma" w:cs="Tahoma"/>
          <w:sz w:val="22"/>
          <w:szCs w:val="22"/>
          <w:lang w:val="el-GR"/>
        </w:rPr>
        <w:t xml:space="preserve"> συνεδρίαση των μελών της Κριτικής Επιτροπής ορίστηκαν τα κριτήρια </w:t>
      </w:r>
      <w:r w:rsidRPr="0070452C">
        <w:rPr>
          <w:rFonts w:ascii="Tahoma" w:hAnsi="Tahoma" w:cs="Tahoma"/>
          <w:sz w:val="22"/>
          <w:szCs w:val="22"/>
          <w:lang w:val="el-GR"/>
        </w:rPr>
        <w:t xml:space="preserve">αξιολόγησης </w:t>
      </w:r>
      <w:r>
        <w:rPr>
          <w:rFonts w:ascii="Tahoma" w:hAnsi="Tahoma" w:cs="Tahoma"/>
          <w:sz w:val="22"/>
          <w:szCs w:val="22"/>
          <w:lang w:val="el-GR"/>
        </w:rPr>
        <w:t>των προτάσεων-ιδεών του διαγωνισμού ως κάτωθι</w:t>
      </w:r>
      <w:r>
        <w:rPr>
          <w:rFonts w:ascii="Tahoma" w:hAnsi="Tahoma" w:cs="Tahoma"/>
          <w:sz w:val="22"/>
          <w:szCs w:val="22"/>
          <w:lang w:val="el-GR"/>
        </w:rPr>
        <w:t>:</w:t>
      </w:r>
    </w:p>
    <w:p w:rsidR="00885CD1" w:rsidRDefault="00885CD1" w:rsidP="00885CD1">
      <w:pPr>
        <w:pStyle w:val="af3"/>
        <w:numPr>
          <w:ilvl w:val="0"/>
          <w:numId w:val="9"/>
        </w:numPr>
        <w:ind w:left="425" w:hanging="425"/>
        <w:jc w:val="both"/>
        <w:rPr>
          <w:rFonts w:ascii="Tahoma" w:hAnsi="Tahoma" w:cs="Tahoma"/>
          <w:sz w:val="22"/>
          <w:szCs w:val="22"/>
          <w:lang w:val="el-GR"/>
        </w:rPr>
      </w:pPr>
      <w:r>
        <w:rPr>
          <w:rFonts w:ascii="Tahoma" w:hAnsi="Tahoma" w:cs="Tahoma"/>
          <w:sz w:val="22"/>
          <w:szCs w:val="22"/>
          <w:lang w:val="el-GR"/>
        </w:rPr>
        <w:t>Γενική σύλληψη και ιδέα</w:t>
      </w:r>
    </w:p>
    <w:p w:rsidR="00885CD1" w:rsidRDefault="00885CD1" w:rsidP="00885CD1">
      <w:pPr>
        <w:pStyle w:val="af3"/>
        <w:numPr>
          <w:ilvl w:val="0"/>
          <w:numId w:val="9"/>
        </w:numPr>
        <w:ind w:left="425" w:hanging="425"/>
        <w:jc w:val="both"/>
        <w:rPr>
          <w:rFonts w:ascii="Tahoma" w:hAnsi="Tahoma" w:cs="Tahoma"/>
          <w:sz w:val="22"/>
          <w:szCs w:val="22"/>
          <w:lang w:val="el-GR"/>
        </w:rPr>
      </w:pPr>
      <w:r>
        <w:rPr>
          <w:rFonts w:ascii="Tahoma" w:hAnsi="Tahoma" w:cs="Tahoma"/>
          <w:sz w:val="22"/>
          <w:szCs w:val="22"/>
          <w:lang w:val="el-GR"/>
        </w:rPr>
        <w:t>Λειτουργικός και αισθητικός αντίκτυπος στις χρήσεις που την περιβάλλουν</w:t>
      </w:r>
    </w:p>
    <w:p w:rsidR="00885CD1" w:rsidRDefault="00885CD1" w:rsidP="00885CD1">
      <w:pPr>
        <w:pStyle w:val="af3"/>
        <w:numPr>
          <w:ilvl w:val="0"/>
          <w:numId w:val="9"/>
        </w:numPr>
        <w:ind w:left="425" w:hanging="425"/>
        <w:jc w:val="both"/>
        <w:rPr>
          <w:rFonts w:ascii="Tahoma" w:hAnsi="Tahoma" w:cs="Tahoma"/>
          <w:sz w:val="22"/>
          <w:szCs w:val="22"/>
          <w:lang w:val="el-GR"/>
        </w:rPr>
      </w:pPr>
      <w:r>
        <w:rPr>
          <w:rFonts w:ascii="Tahoma" w:hAnsi="Tahoma" w:cs="Tahoma"/>
          <w:sz w:val="22"/>
          <w:szCs w:val="22"/>
          <w:lang w:val="el-GR"/>
        </w:rPr>
        <w:t>Περιβαλλοντική προσέγγιση</w:t>
      </w:r>
    </w:p>
    <w:p w:rsidR="00885CD1" w:rsidRDefault="00885CD1" w:rsidP="00885CD1">
      <w:pPr>
        <w:pStyle w:val="af3"/>
        <w:numPr>
          <w:ilvl w:val="0"/>
          <w:numId w:val="9"/>
        </w:numPr>
        <w:ind w:left="425" w:hanging="425"/>
        <w:jc w:val="both"/>
        <w:rPr>
          <w:rFonts w:ascii="Tahoma" w:hAnsi="Tahoma" w:cs="Tahoma"/>
          <w:sz w:val="22"/>
          <w:szCs w:val="22"/>
          <w:lang w:val="el-GR"/>
        </w:rPr>
      </w:pPr>
      <w:r>
        <w:rPr>
          <w:rFonts w:ascii="Tahoma" w:hAnsi="Tahoma" w:cs="Tahoma"/>
          <w:sz w:val="22"/>
          <w:szCs w:val="22"/>
          <w:lang w:val="el-GR"/>
        </w:rPr>
        <w:t>Τεχνική προσέγγιση</w:t>
      </w:r>
    </w:p>
    <w:p w:rsidR="00885CD1" w:rsidRDefault="00885CD1" w:rsidP="00885CD1">
      <w:pPr>
        <w:pStyle w:val="af3"/>
        <w:numPr>
          <w:ilvl w:val="0"/>
          <w:numId w:val="9"/>
        </w:numPr>
        <w:ind w:left="425" w:hanging="425"/>
        <w:jc w:val="both"/>
        <w:rPr>
          <w:rFonts w:ascii="Tahoma" w:hAnsi="Tahoma" w:cs="Tahoma"/>
          <w:sz w:val="22"/>
          <w:szCs w:val="22"/>
          <w:lang w:val="el-GR"/>
        </w:rPr>
      </w:pPr>
      <w:r>
        <w:rPr>
          <w:rFonts w:ascii="Tahoma" w:hAnsi="Tahoma" w:cs="Tahoma"/>
          <w:sz w:val="22"/>
          <w:szCs w:val="22"/>
          <w:lang w:val="el-GR"/>
        </w:rPr>
        <w:t>Βιώσιμη αστική κινητικότητα</w:t>
      </w:r>
    </w:p>
    <w:p w:rsidR="00885CD1" w:rsidRDefault="00885CD1" w:rsidP="00885CD1">
      <w:pPr>
        <w:pStyle w:val="af3"/>
        <w:numPr>
          <w:ilvl w:val="0"/>
          <w:numId w:val="9"/>
        </w:numPr>
        <w:ind w:left="425" w:hanging="425"/>
        <w:jc w:val="both"/>
        <w:rPr>
          <w:rFonts w:ascii="Tahoma" w:hAnsi="Tahoma" w:cs="Tahoma"/>
          <w:sz w:val="22"/>
          <w:szCs w:val="22"/>
          <w:lang w:val="el-GR"/>
        </w:rPr>
      </w:pPr>
      <w:r>
        <w:rPr>
          <w:rFonts w:ascii="Tahoma" w:hAnsi="Tahoma" w:cs="Tahoma"/>
          <w:sz w:val="22"/>
          <w:szCs w:val="22"/>
          <w:lang w:val="el-GR"/>
        </w:rPr>
        <w:t>Τεκμηρίωση ως προς την βιοκλιματική προσέγγιση</w:t>
      </w:r>
    </w:p>
    <w:p w:rsidR="00885CD1" w:rsidRPr="00631459" w:rsidRDefault="00885CD1" w:rsidP="00885CD1">
      <w:pPr>
        <w:pStyle w:val="af3"/>
        <w:numPr>
          <w:ilvl w:val="0"/>
          <w:numId w:val="9"/>
        </w:numPr>
        <w:ind w:left="425" w:hanging="425"/>
        <w:jc w:val="both"/>
        <w:rPr>
          <w:rFonts w:ascii="Tahoma" w:hAnsi="Tahoma" w:cs="Tahoma"/>
          <w:sz w:val="22"/>
          <w:szCs w:val="22"/>
          <w:lang w:val="el-GR"/>
        </w:rPr>
      </w:pPr>
      <w:r>
        <w:rPr>
          <w:rFonts w:ascii="Tahoma" w:hAnsi="Tahoma" w:cs="Tahoma"/>
          <w:sz w:val="22"/>
          <w:szCs w:val="22"/>
          <w:lang w:val="el-GR"/>
        </w:rPr>
        <w:t>Κάλυψη αντικειμένου (Άρθρο 5)</w:t>
      </w:r>
    </w:p>
    <w:p w:rsidR="00011DD5" w:rsidRDefault="00011DD5" w:rsidP="00885CD1">
      <w:pPr>
        <w:spacing w:before="120" w:line="300" w:lineRule="exact"/>
        <w:ind w:firstLine="284"/>
        <w:jc w:val="both"/>
        <w:rPr>
          <w:rFonts w:ascii="Tahoma" w:hAnsi="Tahoma" w:cs="Tahoma"/>
          <w:sz w:val="22"/>
          <w:szCs w:val="22"/>
          <w:lang w:val="el-GR"/>
        </w:rPr>
      </w:pPr>
    </w:p>
    <w:p w:rsidR="002F4567" w:rsidRDefault="002F4567" w:rsidP="00885CD1">
      <w:pPr>
        <w:spacing w:before="120" w:line="300" w:lineRule="exact"/>
        <w:ind w:firstLine="284"/>
        <w:jc w:val="both"/>
        <w:rPr>
          <w:rFonts w:ascii="Tahoma" w:hAnsi="Tahoma" w:cs="Tahoma"/>
          <w:sz w:val="22"/>
          <w:szCs w:val="22"/>
          <w:lang w:val="el-GR"/>
        </w:rPr>
      </w:pPr>
    </w:p>
    <w:p w:rsidR="00885CD1" w:rsidRPr="000A56D8" w:rsidRDefault="00885CD1" w:rsidP="00885CD1">
      <w:pPr>
        <w:suppressAutoHyphens w:val="0"/>
        <w:autoSpaceDE w:val="0"/>
        <w:rPr>
          <w:rFonts w:ascii="Tahoma" w:hAnsi="Tahoma" w:cs="Tahoma"/>
          <w:b/>
          <w:sz w:val="22"/>
          <w:szCs w:val="22"/>
          <w:u w:val="single"/>
          <w:lang w:val="el-GR" w:eastAsia="el-GR"/>
        </w:rPr>
      </w:pPr>
      <w:r>
        <w:rPr>
          <w:rFonts w:ascii="Tahoma" w:hAnsi="Tahoma" w:cs="Tahoma"/>
          <w:b/>
          <w:sz w:val="22"/>
          <w:szCs w:val="22"/>
          <w:u w:val="single"/>
          <w:lang w:val="el-GR" w:eastAsia="el-GR"/>
        </w:rPr>
        <w:t>3</w:t>
      </w:r>
      <w:r w:rsidRPr="000A56D8">
        <w:rPr>
          <w:rFonts w:ascii="Tahoma" w:hAnsi="Tahoma" w:cs="Tahoma"/>
          <w:b/>
          <w:sz w:val="22"/>
          <w:szCs w:val="22"/>
          <w:u w:val="single"/>
          <w:vertAlign w:val="superscript"/>
          <w:lang w:val="el-GR" w:eastAsia="el-GR"/>
        </w:rPr>
        <w:t>η</w:t>
      </w:r>
      <w:r w:rsidRPr="000A56D8">
        <w:rPr>
          <w:rFonts w:ascii="Tahoma" w:hAnsi="Tahoma" w:cs="Tahoma"/>
          <w:b/>
          <w:sz w:val="22"/>
          <w:szCs w:val="22"/>
          <w:u w:val="single"/>
          <w:lang w:val="el-GR" w:eastAsia="el-GR"/>
        </w:rPr>
        <w:t xml:space="preserve"> Συνεδρίαση (1</w:t>
      </w:r>
      <w:r>
        <w:rPr>
          <w:rFonts w:ascii="Tahoma" w:hAnsi="Tahoma" w:cs="Tahoma"/>
          <w:b/>
          <w:sz w:val="22"/>
          <w:szCs w:val="22"/>
          <w:u w:val="single"/>
          <w:lang w:val="el-GR" w:eastAsia="el-GR"/>
        </w:rPr>
        <w:t>7</w:t>
      </w:r>
      <w:r w:rsidRPr="000A56D8">
        <w:rPr>
          <w:rFonts w:ascii="Tahoma" w:hAnsi="Tahoma" w:cs="Tahoma"/>
          <w:b/>
          <w:sz w:val="22"/>
          <w:szCs w:val="22"/>
          <w:u w:val="single"/>
          <w:lang w:val="el-GR" w:eastAsia="el-GR"/>
        </w:rPr>
        <w:t>.0</w:t>
      </w:r>
      <w:r>
        <w:rPr>
          <w:rFonts w:ascii="Tahoma" w:hAnsi="Tahoma" w:cs="Tahoma"/>
          <w:b/>
          <w:sz w:val="22"/>
          <w:szCs w:val="22"/>
          <w:u w:val="single"/>
          <w:lang w:val="el-GR" w:eastAsia="el-GR"/>
        </w:rPr>
        <w:t>7</w:t>
      </w:r>
      <w:r w:rsidRPr="000A56D8">
        <w:rPr>
          <w:rFonts w:ascii="Tahoma" w:hAnsi="Tahoma" w:cs="Tahoma"/>
          <w:b/>
          <w:sz w:val="22"/>
          <w:szCs w:val="22"/>
          <w:u w:val="single"/>
          <w:lang w:val="el-GR" w:eastAsia="el-GR"/>
        </w:rPr>
        <w:t>.2019 / 10:00πμ)</w:t>
      </w:r>
    </w:p>
    <w:p w:rsidR="00885CD1" w:rsidRPr="00EE6208" w:rsidRDefault="00885CD1" w:rsidP="00885CD1">
      <w:pPr>
        <w:spacing w:before="120" w:line="300" w:lineRule="exact"/>
        <w:ind w:firstLine="284"/>
        <w:jc w:val="both"/>
        <w:rPr>
          <w:rFonts w:ascii="Tahoma" w:hAnsi="Tahoma" w:cs="Tahoma"/>
          <w:sz w:val="22"/>
          <w:szCs w:val="22"/>
          <w:lang w:val="el-GR"/>
        </w:rPr>
      </w:pPr>
      <w:r>
        <w:rPr>
          <w:rFonts w:ascii="Tahoma" w:hAnsi="Tahoma" w:cs="Tahoma"/>
          <w:sz w:val="22"/>
          <w:szCs w:val="22"/>
          <w:lang w:val="el-GR"/>
        </w:rPr>
        <w:t xml:space="preserve">Στην </w:t>
      </w:r>
      <w:r>
        <w:rPr>
          <w:rFonts w:ascii="Tahoma" w:hAnsi="Tahoma" w:cs="Tahoma"/>
          <w:sz w:val="22"/>
          <w:szCs w:val="22"/>
          <w:lang w:val="el-GR"/>
        </w:rPr>
        <w:t>3</w:t>
      </w:r>
      <w:r w:rsidRPr="00885CD1">
        <w:rPr>
          <w:rFonts w:ascii="Tahoma" w:hAnsi="Tahoma" w:cs="Tahoma"/>
          <w:sz w:val="22"/>
          <w:szCs w:val="22"/>
          <w:vertAlign w:val="superscript"/>
          <w:lang w:val="el-GR"/>
        </w:rPr>
        <w:t>η</w:t>
      </w:r>
      <w:r>
        <w:rPr>
          <w:rFonts w:ascii="Tahoma" w:hAnsi="Tahoma" w:cs="Tahoma"/>
          <w:sz w:val="22"/>
          <w:szCs w:val="22"/>
          <w:lang w:val="el-GR"/>
        </w:rPr>
        <w:t xml:space="preserve"> συνεδρίαση των μελών της Κριτικής Επιτροπής </w:t>
      </w:r>
      <w:r>
        <w:rPr>
          <w:rFonts w:ascii="Tahoma" w:hAnsi="Tahoma" w:cs="Tahoma"/>
          <w:sz w:val="22"/>
          <w:szCs w:val="22"/>
          <w:lang w:val="el-GR"/>
        </w:rPr>
        <w:t xml:space="preserve">εξετάστηκαν τα στοιχεία </w:t>
      </w:r>
      <w:r w:rsidRPr="00EE6208">
        <w:rPr>
          <w:rFonts w:ascii="Tahoma" w:hAnsi="Tahoma" w:cs="Tahoma"/>
          <w:sz w:val="22"/>
          <w:szCs w:val="22"/>
          <w:lang w:val="el-GR"/>
        </w:rPr>
        <w:t xml:space="preserve">των </w:t>
      </w:r>
      <w:r>
        <w:rPr>
          <w:rFonts w:ascii="Tahoma" w:hAnsi="Tahoma" w:cs="Tahoma"/>
          <w:sz w:val="22"/>
          <w:szCs w:val="22"/>
          <w:lang w:val="el-GR"/>
        </w:rPr>
        <w:t xml:space="preserve">πρώτων δύο υποβληθέντων </w:t>
      </w:r>
      <w:r w:rsidRPr="00EE6208">
        <w:rPr>
          <w:rFonts w:ascii="Tahoma" w:hAnsi="Tahoma" w:cs="Tahoma"/>
          <w:sz w:val="22"/>
          <w:szCs w:val="22"/>
          <w:lang w:val="el-GR"/>
        </w:rPr>
        <w:t>προτάσεων-</w:t>
      </w:r>
      <w:r>
        <w:rPr>
          <w:rFonts w:ascii="Tahoma" w:hAnsi="Tahoma" w:cs="Tahoma"/>
          <w:sz w:val="22"/>
          <w:szCs w:val="22"/>
          <w:lang w:val="el-GR"/>
        </w:rPr>
        <w:t>ιδε</w:t>
      </w:r>
      <w:r w:rsidRPr="00EE6208">
        <w:rPr>
          <w:rFonts w:ascii="Tahoma" w:hAnsi="Tahoma" w:cs="Tahoma"/>
          <w:sz w:val="22"/>
          <w:szCs w:val="22"/>
          <w:lang w:val="el-GR"/>
        </w:rPr>
        <w:t>ών</w:t>
      </w:r>
      <w:r>
        <w:rPr>
          <w:rFonts w:ascii="Tahoma" w:hAnsi="Tahoma" w:cs="Tahoma"/>
          <w:sz w:val="22"/>
          <w:szCs w:val="22"/>
          <w:lang w:val="el-GR"/>
        </w:rPr>
        <w:t xml:space="preserve"> (κωδικοί: </w:t>
      </w:r>
      <w:r>
        <w:rPr>
          <w:rFonts w:ascii="Tahoma" w:hAnsi="Tahoma" w:cs="Tahoma"/>
          <w:bCs/>
          <w:sz w:val="22"/>
          <w:szCs w:val="22"/>
          <w:lang w:val="el-GR"/>
        </w:rPr>
        <w:t>211950LP68</w:t>
      </w:r>
      <w:r>
        <w:rPr>
          <w:rFonts w:ascii="Tahoma" w:hAnsi="Tahoma" w:cs="Tahoma"/>
          <w:bCs/>
          <w:sz w:val="22"/>
          <w:szCs w:val="22"/>
          <w:lang w:val="el-GR"/>
        </w:rPr>
        <w:t xml:space="preserve"> και </w:t>
      </w:r>
      <w:r>
        <w:rPr>
          <w:rFonts w:ascii="Tahoma" w:hAnsi="Tahoma" w:cs="Tahoma"/>
          <w:bCs/>
          <w:sz w:val="22"/>
          <w:szCs w:val="22"/>
          <w:lang w:val="el-GR"/>
        </w:rPr>
        <w:t>ΖΥ87654321</w:t>
      </w:r>
      <w:r>
        <w:rPr>
          <w:rFonts w:ascii="Tahoma" w:hAnsi="Tahoma" w:cs="Tahoma"/>
          <w:sz w:val="22"/>
          <w:szCs w:val="22"/>
          <w:lang w:val="el-GR"/>
        </w:rPr>
        <w:t>)</w:t>
      </w:r>
      <w:r w:rsidRPr="00EE6208">
        <w:rPr>
          <w:rFonts w:ascii="Tahoma" w:hAnsi="Tahoma" w:cs="Tahoma"/>
          <w:sz w:val="22"/>
          <w:szCs w:val="22"/>
          <w:lang w:val="el-GR"/>
        </w:rPr>
        <w:t xml:space="preserve"> και καταγρ</w:t>
      </w:r>
      <w:r>
        <w:rPr>
          <w:rFonts w:ascii="Tahoma" w:hAnsi="Tahoma" w:cs="Tahoma"/>
          <w:sz w:val="22"/>
          <w:szCs w:val="22"/>
          <w:lang w:val="el-GR"/>
        </w:rPr>
        <w:t>άφηκαν οι σχετικές παρατηρήσεις στο αντίστοιχο πρακτικό.</w:t>
      </w:r>
    </w:p>
    <w:p w:rsidR="00885CD1" w:rsidRDefault="00885CD1" w:rsidP="00885CD1">
      <w:pPr>
        <w:spacing w:before="120" w:line="300" w:lineRule="exact"/>
        <w:ind w:firstLine="284"/>
        <w:jc w:val="both"/>
        <w:rPr>
          <w:rFonts w:ascii="Tahoma" w:hAnsi="Tahoma" w:cs="Tahoma"/>
          <w:sz w:val="22"/>
          <w:szCs w:val="22"/>
          <w:lang w:val="el-GR"/>
        </w:rPr>
      </w:pPr>
    </w:p>
    <w:p w:rsidR="002F4567" w:rsidRDefault="002F4567" w:rsidP="00885CD1">
      <w:pPr>
        <w:spacing w:before="120" w:line="300" w:lineRule="exact"/>
        <w:ind w:firstLine="284"/>
        <w:jc w:val="both"/>
        <w:rPr>
          <w:rFonts w:ascii="Tahoma" w:hAnsi="Tahoma" w:cs="Tahoma"/>
          <w:sz w:val="22"/>
          <w:szCs w:val="22"/>
          <w:lang w:val="el-GR"/>
        </w:rPr>
      </w:pPr>
    </w:p>
    <w:p w:rsidR="00885CD1" w:rsidRPr="000A56D8" w:rsidRDefault="00885CD1" w:rsidP="00885CD1">
      <w:pPr>
        <w:suppressAutoHyphens w:val="0"/>
        <w:autoSpaceDE w:val="0"/>
        <w:rPr>
          <w:rFonts w:ascii="Tahoma" w:hAnsi="Tahoma" w:cs="Tahoma"/>
          <w:b/>
          <w:sz w:val="22"/>
          <w:szCs w:val="22"/>
          <w:u w:val="single"/>
          <w:lang w:val="el-GR" w:eastAsia="el-GR"/>
        </w:rPr>
      </w:pPr>
      <w:r>
        <w:rPr>
          <w:rFonts w:ascii="Tahoma" w:hAnsi="Tahoma" w:cs="Tahoma"/>
          <w:b/>
          <w:sz w:val="22"/>
          <w:szCs w:val="22"/>
          <w:u w:val="single"/>
          <w:lang w:val="el-GR" w:eastAsia="el-GR"/>
        </w:rPr>
        <w:t>4</w:t>
      </w:r>
      <w:r w:rsidRPr="000A56D8">
        <w:rPr>
          <w:rFonts w:ascii="Tahoma" w:hAnsi="Tahoma" w:cs="Tahoma"/>
          <w:b/>
          <w:sz w:val="22"/>
          <w:szCs w:val="22"/>
          <w:u w:val="single"/>
          <w:vertAlign w:val="superscript"/>
          <w:lang w:val="el-GR" w:eastAsia="el-GR"/>
        </w:rPr>
        <w:t>η</w:t>
      </w:r>
      <w:r w:rsidRPr="000A56D8">
        <w:rPr>
          <w:rFonts w:ascii="Tahoma" w:hAnsi="Tahoma" w:cs="Tahoma"/>
          <w:b/>
          <w:sz w:val="22"/>
          <w:szCs w:val="22"/>
          <w:u w:val="single"/>
          <w:lang w:val="el-GR" w:eastAsia="el-GR"/>
        </w:rPr>
        <w:t xml:space="preserve"> Συνεδρίαση (1</w:t>
      </w:r>
      <w:r>
        <w:rPr>
          <w:rFonts w:ascii="Tahoma" w:hAnsi="Tahoma" w:cs="Tahoma"/>
          <w:b/>
          <w:sz w:val="22"/>
          <w:szCs w:val="22"/>
          <w:u w:val="single"/>
          <w:lang w:val="el-GR" w:eastAsia="el-GR"/>
        </w:rPr>
        <w:t>8</w:t>
      </w:r>
      <w:r w:rsidRPr="000A56D8">
        <w:rPr>
          <w:rFonts w:ascii="Tahoma" w:hAnsi="Tahoma" w:cs="Tahoma"/>
          <w:b/>
          <w:sz w:val="22"/>
          <w:szCs w:val="22"/>
          <w:u w:val="single"/>
          <w:lang w:val="el-GR" w:eastAsia="el-GR"/>
        </w:rPr>
        <w:t>.0</w:t>
      </w:r>
      <w:r>
        <w:rPr>
          <w:rFonts w:ascii="Tahoma" w:hAnsi="Tahoma" w:cs="Tahoma"/>
          <w:b/>
          <w:sz w:val="22"/>
          <w:szCs w:val="22"/>
          <w:u w:val="single"/>
          <w:lang w:val="el-GR" w:eastAsia="el-GR"/>
        </w:rPr>
        <w:t>7</w:t>
      </w:r>
      <w:r w:rsidRPr="000A56D8">
        <w:rPr>
          <w:rFonts w:ascii="Tahoma" w:hAnsi="Tahoma" w:cs="Tahoma"/>
          <w:b/>
          <w:sz w:val="22"/>
          <w:szCs w:val="22"/>
          <w:u w:val="single"/>
          <w:lang w:val="el-GR" w:eastAsia="el-GR"/>
        </w:rPr>
        <w:t>.2019 / 10:00πμ)</w:t>
      </w:r>
    </w:p>
    <w:p w:rsidR="00885CD1" w:rsidRPr="00EE6208" w:rsidRDefault="00885CD1" w:rsidP="00885CD1">
      <w:pPr>
        <w:spacing w:before="120" w:line="300" w:lineRule="exact"/>
        <w:ind w:firstLine="284"/>
        <w:jc w:val="both"/>
        <w:rPr>
          <w:rFonts w:ascii="Tahoma" w:hAnsi="Tahoma" w:cs="Tahoma"/>
          <w:sz w:val="22"/>
          <w:szCs w:val="22"/>
          <w:lang w:val="el-GR"/>
        </w:rPr>
      </w:pPr>
      <w:r>
        <w:rPr>
          <w:rFonts w:ascii="Tahoma" w:hAnsi="Tahoma" w:cs="Tahoma"/>
          <w:sz w:val="22"/>
          <w:szCs w:val="22"/>
          <w:lang w:val="el-GR"/>
        </w:rPr>
        <w:t xml:space="preserve">Στην </w:t>
      </w:r>
      <w:r>
        <w:rPr>
          <w:rFonts w:ascii="Tahoma" w:hAnsi="Tahoma" w:cs="Tahoma"/>
          <w:sz w:val="22"/>
          <w:szCs w:val="22"/>
          <w:lang w:val="el-GR"/>
        </w:rPr>
        <w:t>4</w:t>
      </w:r>
      <w:r w:rsidRPr="00885CD1">
        <w:rPr>
          <w:rFonts w:ascii="Tahoma" w:hAnsi="Tahoma" w:cs="Tahoma"/>
          <w:sz w:val="22"/>
          <w:szCs w:val="22"/>
          <w:vertAlign w:val="superscript"/>
          <w:lang w:val="el-GR"/>
        </w:rPr>
        <w:t>η</w:t>
      </w:r>
      <w:r>
        <w:rPr>
          <w:rFonts w:ascii="Tahoma" w:hAnsi="Tahoma" w:cs="Tahoma"/>
          <w:sz w:val="22"/>
          <w:szCs w:val="22"/>
          <w:lang w:val="el-GR"/>
        </w:rPr>
        <w:t xml:space="preserve"> συνεδρίαση των μελών της Κριτικής Επιτροπής εξετάστηκαν τα στοιχεία </w:t>
      </w:r>
      <w:r w:rsidRPr="00EE6208">
        <w:rPr>
          <w:rFonts w:ascii="Tahoma" w:hAnsi="Tahoma" w:cs="Tahoma"/>
          <w:sz w:val="22"/>
          <w:szCs w:val="22"/>
          <w:lang w:val="el-GR"/>
        </w:rPr>
        <w:t xml:space="preserve">των </w:t>
      </w:r>
      <w:r>
        <w:rPr>
          <w:rFonts w:ascii="Tahoma" w:hAnsi="Tahoma" w:cs="Tahoma"/>
          <w:sz w:val="22"/>
          <w:szCs w:val="22"/>
          <w:lang w:val="el-GR"/>
        </w:rPr>
        <w:t xml:space="preserve">πρώτων δύο υποβληθέντων </w:t>
      </w:r>
      <w:r w:rsidRPr="00EE6208">
        <w:rPr>
          <w:rFonts w:ascii="Tahoma" w:hAnsi="Tahoma" w:cs="Tahoma"/>
          <w:sz w:val="22"/>
          <w:szCs w:val="22"/>
          <w:lang w:val="el-GR"/>
        </w:rPr>
        <w:t>προτάσεων-</w:t>
      </w:r>
      <w:r>
        <w:rPr>
          <w:rFonts w:ascii="Tahoma" w:hAnsi="Tahoma" w:cs="Tahoma"/>
          <w:sz w:val="22"/>
          <w:szCs w:val="22"/>
          <w:lang w:val="el-GR"/>
        </w:rPr>
        <w:t>ιδε</w:t>
      </w:r>
      <w:r w:rsidRPr="00EE6208">
        <w:rPr>
          <w:rFonts w:ascii="Tahoma" w:hAnsi="Tahoma" w:cs="Tahoma"/>
          <w:sz w:val="22"/>
          <w:szCs w:val="22"/>
          <w:lang w:val="el-GR"/>
        </w:rPr>
        <w:t>ών</w:t>
      </w:r>
      <w:r>
        <w:rPr>
          <w:rFonts w:ascii="Tahoma" w:hAnsi="Tahoma" w:cs="Tahoma"/>
          <w:sz w:val="22"/>
          <w:szCs w:val="22"/>
          <w:lang w:val="el-GR"/>
        </w:rPr>
        <w:t xml:space="preserve"> (κωδικοί: </w:t>
      </w:r>
      <w:r>
        <w:rPr>
          <w:rFonts w:ascii="Tahoma" w:hAnsi="Tahoma" w:cs="Tahoma"/>
          <w:bCs/>
          <w:sz w:val="22"/>
          <w:szCs w:val="22"/>
          <w:lang w:val="el-GR"/>
        </w:rPr>
        <w:t>40114025Τ</w:t>
      </w:r>
      <w:r>
        <w:rPr>
          <w:rFonts w:ascii="Tahoma" w:hAnsi="Tahoma" w:cs="Tahoma"/>
          <w:bCs/>
          <w:sz w:val="22"/>
          <w:szCs w:val="22"/>
        </w:rPr>
        <w:t>S</w:t>
      </w:r>
      <w:r w:rsidRPr="00654F0E">
        <w:rPr>
          <w:rFonts w:ascii="Tahoma" w:hAnsi="Tahoma" w:cs="Tahoma"/>
          <w:bCs/>
          <w:sz w:val="22"/>
          <w:szCs w:val="22"/>
          <w:lang w:val="el-GR"/>
        </w:rPr>
        <w:t xml:space="preserve"> </w:t>
      </w:r>
      <w:r>
        <w:rPr>
          <w:rFonts w:ascii="Tahoma" w:hAnsi="Tahoma" w:cs="Tahoma"/>
          <w:bCs/>
          <w:sz w:val="22"/>
          <w:szCs w:val="22"/>
          <w:lang w:val="el-GR"/>
        </w:rPr>
        <w:t>και 77175177Τ</w:t>
      </w:r>
      <w:r>
        <w:rPr>
          <w:rFonts w:ascii="Tahoma" w:hAnsi="Tahoma" w:cs="Tahoma"/>
          <w:bCs/>
          <w:sz w:val="22"/>
          <w:szCs w:val="22"/>
        </w:rPr>
        <w:t>P</w:t>
      </w:r>
      <w:r>
        <w:rPr>
          <w:rFonts w:ascii="Tahoma" w:hAnsi="Tahoma" w:cs="Tahoma"/>
          <w:sz w:val="22"/>
          <w:szCs w:val="22"/>
          <w:lang w:val="el-GR"/>
        </w:rPr>
        <w:t>)</w:t>
      </w:r>
      <w:r w:rsidRPr="00EE6208">
        <w:rPr>
          <w:rFonts w:ascii="Tahoma" w:hAnsi="Tahoma" w:cs="Tahoma"/>
          <w:sz w:val="22"/>
          <w:szCs w:val="22"/>
          <w:lang w:val="el-GR"/>
        </w:rPr>
        <w:t xml:space="preserve"> και καταγρ</w:t>
      </w:r>
      <w:r>
        <w:rPr>
          <w:rFonts w:ascii="Tahoma" w:hAnsi="Tahoma" w:cs="Tahoma"/>
          <w:sz w:val="22"/>
          <w:szCs w:val="22"/>
          <w:lang w:val="el-GR"/>
        </w:rPr>
        <w:t>άφηκαν οι σχετικές παρατηρήσεις στο αντίστοιχο πρακτικό.</w:t>
      </w:r>
    </w:p>
    <w:p w:rsidR="00885CD1" w:rsidRDefault="00885CD1" w:rsidP="00885CD1">
      <w:pPr>
        <w:spacing w:before="120" w:line="300" w:lineRule="exact"/>
        <w:ind w:firstLine="284"/>
        <w:jc w:val="both"/>
        <w:rPr>
          <w:rFonts w:ascii="Tahoma" w:hAnsi="Tahoma" w:cs="Tahoma"/>
          <w:sz w:val="22"/>
          <w:szCs w:val="22"/>
          <w:lang w:val="el-GR"/>
        </w:rPr>
      </w:pPr>
    </w:p>
    <w:p w:rsidR="002F4567" w:rsidRDefault="002F4567" w:rsidP="00885CD1">
      <w:pPr>
        <w:spacing w:before="120" w:line="300" w:lineRule="exact"/>
        <w:ind w:firstLine="284"/>
        <w:jc w:val="both"/>
        <w:rPr>
          <w:rFonts w:ascii="Tahoma" w:hAnsi="Tahoma" w:cs="Tahoma"/>
          <w:sz w:val="22"/>
          <w:szCs w:val="22"/>
          <w:lang w:val="el-GR"/>
        </w:rPr>
      </w:pPr>
    </w:p>
    <w:p w:rsidR="00885CD1" w:rsidRPr="000A56D8" w:rsidRDefault="00885CD1" w:rsidP="00885CD1">
      <w:pPr>
        <w:suppressAutoHyphens w:val="0"/>
        <w:autoSpaceDE w:val="0"/>
        <w:rPr>
          <w:rFonts w:ascii="Tahoma" w:hAnsi="Tahoma" w:cs="Tahoma"/>
          <w:b/>
          <w:sz w:val="22"/>
          <w:szCs w:val="22"/>
          <w:u w:val="single"/>
          <w:lang w:val="el-GR" w:eastAsia="el-GR"/>
        </w:rPr>
      </w:pPr>
      <w:r>
        <w:rPr>
          <w:rFonts w:ascii="Tahoma" w:hAnsi="Tahoma" w:cs="Tahoma"/>
          <w:b/>
          <w:sz w:val="22"/>
          <w:szCs w:val="22"/>
          <w:u w:val="single"/>
          <w:lang w:val="el-GR" w:eastAsia="el-GR"/>
        </w:rPr>
        <w:t>5</w:t>
      </w:r>
      <w:r w:rsidRPr="000A56D8">
        <w:rPr>
          <w:rFonts w:ascii="Tahoma" w:hAnsi="Tahoma" w:cs="Tahoma"/>
          <w:b/>
          <w:sz w:val="22"/>
          <w:szCs w:val="22"/>
          <w:u w:val="single"/>
          <w:vertAlign w:val="superscript"/>
          <w:lang w:val="el-GR" w:eastAsia="el-GR"/>
        </w:rPr>
        <w:t>η</w:t>
      </w:r>
      <w:r w:rsidRPr="000A56D8">
        <w:rPr>
          <w:rFonts w:ascii="Tahoma" w:hAnsi="Tahoma" w:cs="Tahoma"/>
          <w:b/>
          <w:sz w:val="22"/>
          <w:szCs w:val="22"/>
          <w:u w:val="single"/>
          <w:lang w:val="el-GR" w:eastAsia="el-GR"/>
        </w:rPr>
        <w:t xml:space="preserve"> Συνεδρίαση (1</w:t>
      </w:r>
      <w:r>
        <w:rPr>
          <w:rFonts w:ascii="Tahoma" w:hAnsi="Tahoma" w:cs="Tahoma"/>
          <w:b/>
          <w:sz w:val="22"/>
          <w:szCs w:val="22"/>
          <w:u w:val="single"/>
          <w:lang w:val="el-GR" w:eastAsia="el-GR"/>
        </w:rPr>
        <w:t>9</w:t>
      </w:r>
      <w:r w:rsidRPr="000A56D8">
        <w:rPr>
          <w:rFonts w:ascii="Tahoma" w:hAnsi="Tahoma" w:cs="Tahoma"/>
          <w:b/>
          <w:sz w:val="22"/>
          <w:szCs w:val="22"/>
          <w:u w:val="single"/>
          <w:lang w:val="el-GR" w:eastAsia="el-GR"/>
        </w:rPr>
        <w:t>.0</w:t>
      </w:r>
      <w:r>
        <w:rPr>
          <w:rFonts w:ascii="Tahoma" w:hAnsi="Tahoma" w:cs="Tahoma"/>
          <w:b/>
          <w:sz w:val="22"/>
          <w:szCs w:val="22"/>
          <w:u w:val="single"/>
          <w:lang w:val="el-GR" w:eastAsia="el-GR"/>
        </w:rPr>
        <w:t>7</w:t>
      </w:r>
      <w:r w:rsidRPr="000A56D8">
        <w:rPr>
          <w:rFonts w:ascii="Tahoma" w:hAnsi="Tahoma" w:cs="Tahoma"/>
          <w:b/>
          <w:sz w:val="22"/>
          <w:szCs w:val="22"/>
          <w:u w:val="single"/>
          <w:lang w:val="el-GR" w:eastAsia="el-GR"/>
        </w:rPr>
        <w:t>.2019 / 10:00πμ)</w:t>
      </w:r>
    </w:p>
    <w:p w:rsidR="00885CD1" w:rsidRDefault="00885CD1" w:rsidP="00885CD1">
      <w:pPr>
        <w:spacing w:before="120" w:line="300" w:lineRule="exact"/>
        <w:ind w:firstLine="284"/>
        <w:jc w:val="both"/>
        <w:rPr>
          <w:rFonts w:ascii="Tahoma" w:hAnsi="Tahoma" w:cs="Tahoma"/>
          <w:sz w:val="22"/>
          <w:szCs w:val="22"/>
          <w:lang w:val="el-GR"/>
        </w:rPr>
      </w:pPr>
      <w:r>
        <w:rPr>
          <w:rFonts w:ascii="Tahoma" w:hAnsi="Tahoma" w:cs="Tahoma"/>
          <w:sz w:val="22"/>
          <w:szCs w:val="22"/>
          <w:lang w:val="el-GR"/>
        </w:rPr>
        <w:t xml:space="preserve">Στην </w:t>
      </w:r>
      <w:r>
        <w:rPr>
          <w:rFonts w:ascii="Tahoma" w:hAnsi="Tahoma" w:cs="Tahoma"/>
          <w:sz w:val="22"/>
          <w:szCs w:val="22"/>
          <w:lang w:val="el-GR"/>
        </w:rPr>
        <w:t>5</w:t>
      </w:r>
      <w:r w:rsidRPr="00885CD1">
        <w:rPr>
          <w:rFonts w:ascii="Tahoma" w:hAnsi="Tahoma" w:cs="Tahoma"/>
          <w:sz w:val="22"/>
          <w:szCs w:val="22"/>
          <w:vertAlign w:val="superscript"/>
          <w:lang w:val="el-GR"/>
        </w:rPr>
        <w:t>η</w:t>
      </w:r>
      <w:r>
        <w:rPr>
          <w:rFonts w:ascii="Tahoma" w:hAnsi="Tahoma" w:cs="Tahoma"/>
          <w:sz w:val="22"/>
          <w:szCs w:val="22"/>
          <w:lang w:val="el-GR"/>
        </w:rPr>
        <w:t xml:space="preserve"> συνεδρίαση των μελών της Κριτικής Επιτροπής εξετάστηκαν τα στοιχεία </w:t>
      </w:r>
      <w:r w:rsidRPr="00EE6208">
        <w:rPr>
          <w:rFonts w:ascii="Tahoma" w:hAnsi="Tahoma" w:cs="Tahoma"/>
          <w:sz w:val="22"/>
          <w:szCs w:val="22"/>
          <w:lang w:val="el-GR"/>
        </w:rPr>
        <w:t xml:space="preserve">των </w:t>
      </w:r>
      <w:r>
        <w:rPr>
          <w:rFonts w:ascii="Tahoma" w:hAnsi="Tahoma" w:cs="Tahoma"/>
          <w:sz w:val="22"/>
          <w:szCs w:val="22"/>
          <w:lang w:val="el-GR"/>
        </w:rPr>
        <w:t xml:space="preserve">πρώτων δύο υποβληθέντων </w:t>
      </w:r>
      <w:r w:rsidRPr="00EE6208">
        <w:rPr>
          <w:rFonts w:ascii="Tahoma" w:hAnsi="Tahoma" w:cs="Tahoma"/>
          <w:sz w:val="22"/>
          <w:szCs w:val="22"/>
          <w:lang w:val="el-GR"/>
        </w:rPr>
        <w:t>προτάσεων-</w:t>
      </w:r>
      <w:r>
        <w:rPr>
          <w:rFonts w:ascii="Tahoma" w:hAnsi="Tahoma" w:cs="Tahoma"/>
          <w:sz w:val="22"/>
          <w:szCs w:val="22"/>
          <w:lang w:val="el-GR"/>
        </w:rPr>
        <w:t>ιδε</w:t>
      </w:r>
      <w:r w:rsidRPr="00EE6208">
        <w:rPr>
          <w:rFonts w:ascii="Tahoma" w:hAnsi="Tahoma" w:cs="Tahoma"/>
          <w:sz w:val="22"/>
          <w:szCs w:val="22"/>
          <w:lang w:val="el-GR"/>
        </w:rPr>
        <w:t>ών</w:t>
      </w:r>
      <w:r>
        <w:rPr>
          <w:rFonts w:ascii="Tahoma" w:hAnsi="Tahoma" w:cs="Tahoma"/>
          <w:sz w:val="22"/>
          <w:szCs w:val="22"/>
          <w:lang w:val="el-GR"/>
        </w:rPr>
        <w:t xml:space="preserve"> (κωδικοί: </w:t>
      </w:r>
      <w:r>
        <w:rPr>
          <w:rFonts w:ascii="Tahoma" w:hAnsi="Tahoma" w:cs="Tahoma"/>
          <w:bCs/>
          <w:sz w:val="22"/>
          <w:szCs w:val="22"/>
          <w:lang w:val="el-GR"/>
        </w:rPr>
        <w:t>84123453ΝΕ</w:t>
      </w:r>
      <w:r w:rsidRPr="00654F0E">
        <w:rPr>
          <w:rFonts w:ascii="Tahoma" w:hAnsi="Tahoma" w:cs="Tahoma"/>
          <w:bCs/>
          <w:sz w:val="22"/>
          <w:szCs w:val="22"/>
          <w:lang w:val="el-GR"/>
        </w:rPr>
        <w:t xml:space="preserve"> </w:t>
      </w:r>
      <w:r>
        <w:rPr>
          <w:rFonts w:ascii="Tahoma" w:hAnsi="Tahoma" w:cs="Tahoma"/>
          <w:bCs/>
          <w:sz w:val="22"/>
          <w:szCs w:val="22"/>
          <w:lang w:val="el-GR"/>
        </w:rPr>
        <w:t>και 93699369</w:t>
      </w:r>
      <w:r>
        <w:rPr>
          <w:rFonts w:ascii="Tahoma" w:hAnsi="Tahoma" w:cs="Tahoma"/>
          <w:bCs/>
          <w:sz w:val="22"/>
          <w:szCs w:val="22"/>
        </w:rPr>
        <w:t>SN</w:t>
      </w:r>
      <w:r>
        <w:rPr>
          <w:rFonts w:ascii="Tahoma" w:hAnsi="Tahoma" w:cs="Tahoma"/>
          <w:sz w:val="22"/>
          <w:szCs w:val="22"/>
          <w:lang w:val="el-GR"/>
        </w:rPr>
        <w:t>)</w:t>
      </w:r>
      <w:r w:rsidRPr="00EE6208">
        <w:rPr>
          <w:rFonts w:ascii="Tahoma" w:hAnsi="Tahoma" w:cs="Tahoma"/>
          <w:sz w:val="22"/>
          <w:szCs w:val="22"/>
          <w:lang w:val="el-GR"/>
        </w:rPr>
        <w:t xml:space="preserve"> και καταγρ</w:t>
      </w:r>
      <w:r>
        <w:rPr>
          <w:rFonts w:ascii="Tahoma" w:hAnsi="Tahoma" w:cs="Tahoma"/>
          <w:sz w:val="22"/>
          <w:szCs w:val="22"/>
          <w:lang w:val="el-GR"/>
        </w:rPr>
        <w:t>άφηκαν οι σχετικές παρατηρήσεις στο αντίστοιχο πρακτικό.</w:t>
      </w:r>
    </w:p>
    <w:p w:rsidR="00885CD1" w:rsidRDefault="00885CD1" w:rsidP="00885CD1">
      <w:pPr>
        <w:spacing w:before="120" w:line="300" w:lineRule="exact"/>
        <w:ind w:firstLine="284"/>
        <w:jc w:val="both"/>
        <w:rPr>
          <w:rFonts w:ascii="Tahoma" w:hAnsi="Tahoma" w:cs="Tahoma"/>
          <w:sz w:val="22"/>
          <w:szCs w:val="22"/>
          <w:lang w:val="el-GR"/>
        </w:rPr>
      </w:pPr>
    </w:p>
    <w:p w:rsidR="002F4567" w:rsidRDefault="002F4567" w:rsidP="00885CD1">
      <w:pPr>
        <w:spacing w:before="120" w:line="300" w:lineRule="exact"/>
        <w:ind w:firstLine="284"/>
        <w:jc w:val="both"/>
        <w:rPr>
          <w:rFonts w:ascii="Tahoma" w:hAnsi="Tahoma" w:cs="Tahoma"/>
          <w:sz w:val="22"/>
          <w:szCs w:val="22"/>
          <w:lang w:val="el-GR"/>
        </w:rPr>
      </w:pPr>
    </w:p>
    <w:p w:rsidR="00885CD1" w:rsidRPr="000A56D8" w:rsidRDefault="00885CD1" w:rsidP="00885CD1">
      <w:pPr>
        <w:suppressAutoHyphens w:val="0"/>
        <w:autoSpaceDE w:val="0"/>
        <w:rPr>
          <w:rFonts w:ascii="Tahoma" w:hAnsi="Tahoma" w:cs="Tahoma"/>
          <w:b/>
          <w:sz w:val="22"/>
          <w:szCs w:val="22"/>
          <w:u w:val="single"/>
          <w:lang w:val="el-GR" w:eastAsia="el-GR"/>
        </w:rPr>
      </w:pPr>
      <w:r>
        <w:rPr>
          <w:rFonts w:ascii="Tahoma" w:hAnsi="Tahoma" w:cs="Tahoma"/>
          <w:b/>
          <w:sz w:val="22"/>
          <w:szCs w:val="22"/>
          <w:u w:val="single"/>
          <w:lang w:val="el-GR" w:eastAsia="el-GR"/>
        </w:rPr>
        <w:lastRenderedPageBreak/>
        <w:t>6</w:t>
      </w:r>
      <w:r w:rsidRPr="000A56D8">
        <w:rPr>
          <w:rFonts w:ascii="Tahoma" w:hAnsi="Tahoma" w:cs="Tahoma"/>
          <w:b/>
          <w:sz w:val="22"/>
          <w:szCs w:val="22"/>
          <w:u w:val="single"/>
          <w:vertAlign w:val="superscript"/>
          <w:lang w:val="el-GR" w:eastAsia="el-GR"/>
        </w:rPr>
        <w:t>η</w:t>
      </w:r>
      <w:r w:rsidRPr="000A56D8">
        <w:rPr>
          <w:rFonts w:ascii="Tahoma" w:hAnsi="Tahoma" w:cs="Tahoma"/>
          <w:b/>
          <w:sz w:val="22"/>
          <w:szCs w:val="22"/>
          <w:u w:val="single"/>
          <w:lang w:val="el-GR" w:eastAsia="el-GR"/>
        </w:rPr>
        <w:t xml:space="preserve"> Συνεδρίαση (</w:t>
      </w:r>
      <w:r>
        <w:rPr>
          <w:rFonts w:ascii="Tahoma" w:hAnsi="Tahoma" w:cs="Tahoma"/>
          <w:b/>
          <w:sz w:val="22"/>
          <w:szCs w:val="22"/>
          <w:u w:val="single"/>
          <w:lang w:val="el-GR" w:eastAsia="el-GR"/>
        </w:rPr>
        <w:t>05</w:t>
      </w:r>
      <w:r w:rsidRPr="000A56D8">
        <w:rPr>
          <w:rFonts w:ascii="Tahoma" w:hAnsi="Tahoma" w:cs="Tahoma"/>
          <w:b/>
          <w:sz w:val="22"/>
          <w:szCs w:val="22"/>
          <w:u w:val="single"/>
          <w:lang w:val="el-GR" w:eastAsia="el-GR"/>
        </w:rPr>
        <w:t>.0</w:t>
      </w:r>
      <w:r>
        <w:rPr>
          <w:rFonts w:ascii="Tahoma" w:hAnsi="Tahoma" w:cs="Tahoma"/>
          <w:b/>
          <w:sz w:val="22"/>
          <w:szCs w:val="22"/>
          <w:u w:val="single"/>
          <w:lang w:val="el-GR" w:eastAsia="el-GR"/>
        </w:rPr>
        <w:t>8</w:t>
      </w:r>
      <w:r w:rsidRPr="000A56D8">
        <w:rPr>
          <w:rFonts w:ascii="Tahoma" w:hAnsi="Tahoma" w:cs="Tahoma"/>
          <w:b/>
          <w:sz w:val="22"/>
          <w:szCs w:val="22"/>
          <w:u w:val="single"/>
          <w:lang w:val="el-GR" w:eastAsia="el-GR"/>
        </w:rPr>
        <w:t>.2019 / 10:00πμ)</w:t>
      </w:r>
    </w:p>
    <w:p w:rsidR="00885CD1" w:rsidRDefault="00885CD1" w:rsidP="00885CD1">
      <w:pPr>
        <w:spacing w:before="120" w:line="300" w:lineRule="exact"/>
        <w:ind w:firstLine="284"/>
        <w:jc w:val="both"/>
        <w:rPr>
          <w:rFonts w:ascii="Tahoma" w:hAnsi="Tahoma" w:cs="Tahoma"/>
          <w:sz w:val="22"/>
          <w:szCs w:val="22"/>
          <w:lang w:val="el-GR"/>
        </w:rPr>
      </w:pPr>
      <w:r>
        <w:rPr>
          <w:rFonts w:ascii="Tahoma" w:hAnsi="Tahoma" w:cs="Tahoma"/>
          <w:sz w:val="22"/>
          <w:szCs w:val="22"/>
          <w:lang w:val="el-GR"/>
        </w:rPr>
        <w:t xml:space="preserve">Στην </w:t>
      </w:r>
      <w:r>
        <w:rPr>
          <w:rFonts w:ascii="Tahoma" w:hAnsi="Tahoma" w:cs="Tahoma"/>
          <w:sz w:val="22"/>
          <w:szCs w:val="22"/>
          <w:lang w:val="el-GR"/>
        </w:rPr>
        <w:t>6</w:t>
      </w:r>
      <w:r w:rsidRPr="00885CD1">
        <w:rPr>
          <w:rFonts w:ascii="Tahoma" w:hAnsi="Tahoma" w:cs="Tahoma"/>
          <w:sz w:val="22"/>
          <w:szCs w:val="22"/>
          <w:vertAlign w:val="superscript"/>
          <w:lang w:val="el-GR"/>
        </w:rPr>
        <w:t>η</w:t>
      </w:r>
      <w:r>
        <w:rPr>
          <w:rFonts w:ascii="Tahoma" w:hAnsi="Tahoma" w:cs="Tahoma"/>
          <w:sz w:val="22"/>
          <w:szCs w:val="22"/>
          <w:lang w:val="el-GR"/>
        </w:rPr>
        <w:t xml:space="preserve"> συνεδρίαση των μελών της Κριτικής Επιτροπής </w:t>
      </w:r>
      <w:r>
        <w:rPr>
          <w:rFonts w:ascii="Tahoma" w:hAnsi="Tahoma" w:cs="Tahoma"/>
          <w:sz w:val="22"/>
          <w:szCs w:val="22"/>
          <w:lang w:val="el-GR"/>
        </w:rPr>
        <w:t>εκφράστηκαν και καταγράφηκαν</w:t>
      </w:r>
      <w:r w:rsidR="00301E4C">
        <w:rPr>
          <w:rFonts w:ascii="Tahoma" w:hAnsi="Tahoma" w:cs="Tahoma"/>
          <w:sz w:val="22"/>
          <w:szCs w:val="22"/>
          <w:lang w:val="el-GR"/>
        </w:rPr>
        <w:t xml:space="preserve"> οι εξής γενικές παρατηρήσεις επί του συνόλου των προτάσεων: </w:t>
      </w:r>
    </w:p>
    <w:p w:rsidR="00301E4C" w:rsidRPr="008F5D00" w:rsidRDefault="00301E4C" w:rsidP="00301E4C">
      <w:pPr>
        <w:pStyle w:val="af3"/>
        <w:numPr>
          <w:ilvl w:val="0"/>
          <w:numId w:val="10"/>
        </w:numPr>
        <w:ind w:left="284" w:hanging="284"/>
        <w:jc w:val="both"/>
        <w:rPr>
          <w:rFonts w:ascii="Tahoma" w:hAnsi="Tahoma" w:cs="Tahoma"/>
          <w:sz w:val="22"/>
          <w:szCs w:val="22"/>
          <w:lang w:val="el-GR"/>
        </w:rPr>
      </w:pPr>
      <w:r w:rsidRPr="008F5D00">
        <w:rPr>
          <w:rFonts w:ascii="Tahoma" w:hAnsi="Tahoma" w:cs="Tahoma"/>
          <w:sz w:val="22"/>
          <w:szCs w:val="22"/>
          <w:lang w:val="el-GR"/>
        </w:rPr>
        <w:t>Οι προτάσεις επικεντρώνονται στον κεντρικό άξονα της Μ. Αλεξάνδρου όπου κυριαρχούν οι εμπορικές χρήσεις και δεν ασχολούνται ισοβαρώς με τους συμβάλλοντες πεζοδρόμους με αρκετά έντονη την παρουσία χρήσεων αναψυχής.</w:t>
      </w:r>
    </w:p>
    <w:p w:rsidR="00301E4C" w:rsidRPr="008F5D00" w:rsidRDefault="00301E4C" w:rsidP="00301E4C">
      <w:pPr>
        <w:pStyle w:val="af3"/>
        <w:numPr>
          <w:ilvl w:val="0"/>
          <w:numId w:val="10"/>
        </w:numPr>
        <w:ind w:left="284" w:hanging="284"/>
        <w:jc w:val="both"/>
        <w:rPr>
          <w:rFonts w:ascii="Tahoma" w:hAnsi="Tahoma" w:cs="Tahoma"/>
          <w:sz w:val="22"/>
          <w:szCs w:val="22"/>
          <w:lang w:val="el-GR"/>
        </w:rPr>
      </w:pPr>
      <w:r w:rsidRPr="008F5D00">
        <w:rPr>
          <w:rFonts w:ascii="Tahoma" w:hAnsi="Tahoma" w:cs="Tahoma"/>
          <w:sz w:val="22"/>
          <w:szCs w:val="22"/>
          <w:lang w:val="el-GR"/>
        </w:rPr>
        <w:t>Οι θεωρητικές προσεγγίσεις και η τεκμηρίωση της επεξηγηματικής έκθεσης δεν αντικατοπτρίζονται στις σχεδιαστικές προτάσεις όπως αυτές παρουσιάζονται στις πινακίδες.</w:t>
      </w:r>
    </w:p>
    <w:p w:rsidR="00301E4C" w:rsidRPr="008F5D00" w:rsidRDefault="00301E4C" w:rsidP="00301E4C">
      <w:pPr>
        <w:pStyle w:val="af3"/>
        <w:numPr>
          <w:ilvl w:val="0"/>
          <w:numId w:val="10"/>
        </w:numPr>
        <w:ind w:left="284" w:hanging="284"/>
        <w:jc w:val="both"/>
        <w:rPr>
          <w:rFonts w:ascii="Tahoma" w:hAnsi="Tahoma" w:cs="Tahoma"/>
          <w:sz w:val="22"/>
          <w:szCs w:val="22"/>
          <w:lang w:val="el-GR"/>
        </w:rPr>
      </w:pPr>
      <w:r w:rsidRPr="008F5D00">
        <w:rPr>
          <w:rFonts w:ascii="Tahoma" w:hAnsi="Tahoma" w:cs="Tahoma"/>
          <w:sz w:val="22"/>
          <w:szCs w:val="22"/>
          <w:lang w:val="el-GR"/>
        </w:rPr>
        <w:t>Οι προτάσεις δεν λαμβάνουν υπόψη τους το υπάρχον κτιριακό απόθεμα και το χαρακτήρα του.</w:t>
      </w:r>
    </w:p>
    <w:p w:rsidR="00301E4C" w:rsidRPr="008F5D00" w:rsidRDefault="00301E4C" w:rsidP="00301E4C">
      <w:pPr>
        <w:pStyle w:val="af3"/>
        <w:numPr>
          <w:ilvl w:val="0"/>
          <w:numId w:val="10"/>
        </w:numPr>
        <w:ind w:left="284" w:hanging="284"/>
        <w:jc w:val="both"/>
        <w:rPr>
          <w:rFonts w:ascii="Tahoma" w:hAnsi="Tahoma" w:cs="Tahoma"/>
          <w:sz w:val="22"/>
          <w:szCs w:val="22"/>
          <w:lang w:val="el-GR"/>
        </w:rPr>
      </w:pPr>
      <w:r w:rsidRPr="008F5D00">
        <w:rPr>
          <w:rFonts w:ascii="Tahoma" w:hAnsi="Tahoma" w:cs="Tahoma"/>
          <w:sz w:val="22"/>
          <w:szCs w:val="22"/>
          <w:lang w:val="el-GR"/>
        </w:rPr>
        <w:t xml:space="preserve">Δεν υπάρχει κάποια συγκροτημένη πρόταση διαχείρισης/αναβάθμισης των υπαρχουσών προσόψεων των καταστημάτων και </w:t>
      </w:r>
      <w:proofErr w:type="spellStart"/>
      <w:r w:rsidRPr="008F5D00">
        <w:rPr>
          <w:rFonts w:ascii="Tahoma" w:hAnsi="Tahoma" w:cs="Tahoma"/>
          <w:sz w:val="22"/>
          <w:szCs w:val="22"/>
          <w:lang w:val="el-GR"/>
        </w:rPr>
        <w:t>ομογενοποίησης</w:t>
      </w:r>
      <w:proofErr w:type="spellEnd"/>
      <w:r w:rsidRPr="008F5D00">
        <w:rPr>
          <w:rFonts w:ascii="Tahoma" w:hAnsi="Tahoma" w:cs="Tahoma"/>
          <w:sz w:val="22"/>
          <w:szCs w:val="22"/>
          <w:lang w:val="el-GR"/>
        </w:rPr>
        <w:t xml:space="preserve"> στεγάστρων.</w:t>
      </w:r>
    </w:p>
    <w:p w:rsidR="00885CD1" w:rsidRDefault="00301E4C" w:rsidP="00885CD1">
      <w:pPr>
        <w:spacing w:before="120" w:line="300" w:lineRule="exact"/>
        <w:ind w:firstLine="284"/>
        <w:jc w:val="both"/>
        <w:rPr>
          <w:rFonts w:ascii="Tahoma" w:hAnsi="Tahoma" w:cs="Tahoma"/>
          <w:sz w:val="22"/>
          <w:szCs w:val="22"/>
          <w:lang w:val="el-GR"/>
        </w:rPr>
      </w:pPr>
      <w:r>
        <w:rPr>
          <w:rFonts w:ascii="Tahoma" w:hAnsi="Tahoma" w:cs="Tahoma"/>
          <w:sz w:val="22"/>
          <w:szCs w:val="22"/>
          <w:lang w:val="el-GR"/>
        </w:rPr>
        <w:t xml:space="preserve">Επίσης, </w:t>
      </w:r>
      <w:r w:rsidRPr="00301E4C">
        <w:rPr>
          <w:rFonts w:ascii="Tahoma" w:hAnsi="Tahoma" w:cs="Tahoma"/>
          <w:sz w:val="22"/>
          <w:szCs w:val="22"/>
          <w:lang w:val="el-GR"/>
        </w:rPr>
        <w:t>αποφασίστηκε η απόρριψη των προτάσεων με κωδικούς ZY87654321 (α/α:2) και 84123453ΝΕ (α/α:5) και η συνέχιση της αξιολόγησης σε επόμενη συνεδρίαση με τις εναπομένουσες τέσσερις προτάσεις.</w:t>
      </w:r>
    </w:p>
    <w:p w:rsidR="00301E4C" w:rsidRDefault="00301E4C" w:rsidP="00885CD1">
      <w:pPr>
        <w:spacing w:before="120" w:line="300" w:lineRule="exact"/>
        <w:ind w:firstLine="284"/>
        <w:jc w:val="both"/>
        <w:rPr>
          <w:rFonts w:ascii="Tahoma" w:hAnsi="Tahoma" w:cs="Tahoma"/>
          <w:sz w:val="22"/>
          <w:szCs w:val="22"/>
          <w:lang w:val="el-GR"/>
        </w:rPr>
      </w:pPr>
    </w:p>
    <w:p w:rsidR="002F4567" w:rsidRDefault="002F4567" w:rsidP="00885CD1">
      <w:pPr>
        <w:spacing w:before="120" w:line="300" w:lineRule="exact"/>
        <w:ind w:firstLine="284"/>
        <w:jc w:val="both"/>
        <w:rPr>
          <w:rFonts w:ascii="Tahoma" w:hAnsi="Tahoma" w:cs="Tahoma"/>
          <w:sz w:val="22"/>
          <w:szCs w:val="22"/>
          <w:lang w:val="el-GR"/>
        </w:rPr>
      </w:pPr>
    </w:p>
    <w:p w:rsidR="00301E4C" w:rsidRPr="000A56D8" w:rsidRDefault="00301E4C" w:rsidP="00301E4C">
      <w:pPr>
        <w:suppressAutoHyphens w:val="0"/>
        <w:autoSpaceDE w:val="0"/>
        <w:rPr>
          <w:rFonts w:ascii="Tahoma" w:hAnsi="Tahoma" w:cs="Tahoma"/>
          <w:b/>
          <w:sz w:val="22"/>
          <w:szCs w:val="22"/>
          <w:u w:val="single"/>
          <w:lang w:val="el-GR" w:eastAsia="el-GR"/>
        </w:rPr>
      </w:pPr>
      <w:r>
        <w:rPr>
          <w:rFonts w:ascii="Tahoma" w:hAnsi="Tahoma" w:cs="Tahoma"/>
          <w:b/>
          <w:sz w:val="22"/>
          <w:szCs w:val="22"/>
          <w:u w:val="single"/>
          <w:lang w:val="el-GR" w:eastAsia="el-GR"/>
        </w:rPr>
        <w:t>7</w:t>
      </w:r>
      <w:r w:rsidRPr="000A56D8">
        <w:rPr>
          <w:rFonts w:ascii="Tahoma" w:hAnsi="Tahoma" w:cs="Tahoma"/>
          <w:b/>
          <w:sz w:val="22"/>
          <w:szCs w:val="22"/>
          <w:u w:val="single"/>
          <w:vertAlign w:val="superscript"/>
          <w:lang w:val="el-GR" w:eastAsia="el-GR"/>
        </w:rPr>
        <w:t>η</w:t>
      </w:r>
      <w:r w:rsidRPr="000A56D8">
        <w:rPr>
          <w:rFonts w:ascii="Tahoma" w:hAnsi="Tahoma" w:cs="Tahoma"/>
          <w:b/>
          <w:sz w:val="22"/>
          <w:szCs w:val="22"/>
          <w:u w:val="single"/>
          <w:lang w:val="el-GR" w:eastAsia="el-GR"/>
        </w:rPr>
        <w:t xml:space="preserve"> Συνεδρίαση (</w:t>
      </w:r>
      <w:r>
        <w:rPr>
          <w:rFonts w:ascii="Tahoma" w:hAnsi="Tahoma" w:cs="Tahoma"/>
          <w:b/>
          <w:sz w:val="22"/>
          <w:szCs w:val="22"/>
          <w:u w:val="single"/>
          <w:lang w:val="el-GR" w:eastAsia="el-GR"/>
        </w:rPr>
        <w:t>0</w:t>
      </w:r>
      <w:r>
        <w:rPr>
          <w:rFonts w:ascii="Tahoma" w:hAnsi="Tahoma" w:cs="Tahoma"/>
          <w:b/>
          <w:sz w:val="22"/>
          <w:szCs w:val="22"/>
          <w:u w:val="single"/>
          <w:lang w:val="el-GR" w:eastAsia="el-GR"/>
        </w:rPr>
        <w:t>6</w:t>
      </w:r>
      <w:r w:rsidRPr="000A56D8">
        <w:rPr>
          <w:rFonts w:ascii="Tahoma" w:hAnsi="Tahoma" w:cs="Tahoma"/>
          <w:b/>
          <w:sz w:val="22"/>
          <w:szCs w:val="22"/>
          <w:u w:val="single"/>
          <w:lang w:val="el-GR" w:eastAsia="el-GR"/>
        </w:rPr>
        <w:t>.0</w:t>
      </w:r>
      <w:r>
        <w:rPr>
          <w:rFonts w:ascii="Tahoma" w:hAnsi="Tahoma" w:cs="Tahoma"/>
          <w:b/>
          <w:sz w:val="22"/>
          <w:szCs w:val="22"/>
          <w:u w:val="single"/>
          <w:lang w:val="el-GR" w:eastAsia="el-GR"/>
        </w:rPr>
        <w:t>8</w:t>
      </w:r>
      <w:r w:rsidRPr="000A56D8">
        <w:rPr>
          <w:rFonts w:ascii="Tahoma" w:hAnsi="Tahoma" w:cs="Tahoma"/>
          <w:b/>
          <w:sz w:val="22"/>
          <w:szCs w:val="22"/>
          <w:u w:val="single"/>
          <w:lang w:val="el-GR" w:eastAsia="el-GR"/>
        </w:rPr>
        <w:t>.2019 / 10:00πμ)</w:t>
      </w:r>
    </w:p>
    <w:p w:rsidR="00301E4C" w:rsidRDefault="00301E4C" w:rsidP="00301E4C">
      <w:pPr>
        <w:spacing w:before="120" w:line="300" w:lineRule="exact"/>
        <w:ind w:firstLine="284"/>
        <w:jc w:val="both"/>
        <w:rPr>
          <w:rFonts w:ascii="Tahoma" w:hAnsi="Tahoma" w:cs="Tahoma"/>
          <w:sz w:val="22"/>
          <w:szCs w:val="22"/>
          <w:lang w:val="el-GR"/>
        </w:rPr>
      </w:pPr>
      <w:r>
        <w:rPr>
          <w:rFonts w:ascii="Tahoma" w:hAnsi="Tahoma" w:cs="Tahoma"/>
          <w:sz w:val="22"/>
          <w:szCs w:val="22"/>
          <w:lang w:val="el-GR"/>
        </w:rPr>
        <w:t xml:space="preserve">Στην </w:t>
      </w:r>
      <w:r>
        <w:rPr>
          <w:rFonts w:ascii="Tahoma" w:hAnsi="Tahoma" w:cs="Tahoma"/>
          <w:sz w:val="22"/>
          <w:szCs w:val="22"/>
          <w:lang w:val="el-GR"/>
        </w:rPr>
        <w:t>7</w:t>
      </w:r>
      <w:r w:rsidRPr="00885CD1">
        <w:rPr>
          <w:rFonts w:ascii="Tahoma" w:hAnsi="Tahoma" w:cs="Tahoma"/>
          <w:sz w:val="22"/>
          <w:szCs w:val="22"/>
          <w:vertAlign w:val="superscript"/>
          <w:lang w:val="el-GR"/>
        </w:rPr>
        <w:t>η</w:t>
      </w:r>
      <w:r>
        <w:rPr>
          <w:rFonts w:ascii="Tahoma" w:hAnsi="Tahoma" w:cs="Tahoma"/>
          <w:sz w:val="22"/>
          <w:szCs w:val="22"/>
          <w:lang w:val="el-GR"/>
        </w:rPr>
        <w:t xml:space="preserve"> συνεδρίαση των μελών της Κριτικής Επιτροπής </w:t>
      </w:r>
      <w:r>
        <w:rPr>
          <w:rFonts w:ascii="Tahoma" w:hAnsi="Tahoma" w:cs="Tahoma"/>
          <w:sz w:val="22"/>
          <w:szCs w:val="22"/>
          <w:lang w:val="el-GR"/>
        </w:rPr>
        <w:t xml:space="preserve">αποφασίστηκε η σειρά κατάταξης </w:t>
      </w:r>
      <w:r>
        <w:rPr>
          <w:rFonts w:ascii="Tahoma" w:hAnsi="Tahoma" w:cs="Tahoma"/>
          <w:sz w:val="22"/>
          <w:szCs w:val="22"/>
          <w:lang w:val="el-GR"/>
        </w:rPr>
        <w:t xml:space="preserve">των </w:t>
      </w:r>
      <w:r>
        <w:rPr>
          <w:rFonts w:ascii="Tahoma" w:hAnsi="Tahoma" w:cs="Tahoma"/>
          <w:sz w:val="22"/>
          <w:szCs w:val="22"/>
          <w:lang w:val="el-GR"/>
        </w:rPr>
        <w:t xml:space="preserve">υπόλοιπων τεσσάρων </w:t>
      </w:r>
      <w:r>
        <w:rPr>
          <w:rFonts w:ascii="Tahoma" w:hAnsi="Tahoma" w:cs="Tahoma"/>
          <w:sz w:val="22"/>
          <w:szCs w:val="22"/>
          <w:lang w:val="el-GR"/>
        </w:rPr>
        <w:t>προτάσεων</w:t>
      </w:r>
      <w:r>
        <w:rPr>
          <w:rFonts w:ascii="Tahoma" w:hAnsi="Tahoma" w:cs="Tahoma"/>
          <w:sz w:val="22"/>
          <w:szCs w:val="22"/>
          <w:lang w:val="el-GR"/>
        </w:rPr>
        <w:t xml:space="preserve"> ως εξής</w:t>
      </w:r>
      <w:r>
        <w:rPr>
          <w:rFonts w:ascii="Tahoma" w:hAnsi="Tahoma" w:cs="Tahoma"/>
          <w:sz w:val="22"/>
          <w:szCs w:val="22"/>
          <w:lang w:val="el-GR"/>
        </w:rPr>
        <w:t xml:space="preserve">: </w:t>
      </w:r>
    </w:p>
    <w:p w:rsidR="00301E4C" w:rsidRPr="00301E4C" w:rsidRDefault="00301E4C" w:rsidP="00301E4C">
      <w:pPr>
        <w:pStyle w:val="af3"/>
        <w:numPr>
          <w:ilvl w:val="0"/>
          <w:numId w:val="12"/>
        </w:numPr>
        <w:ind w:left="284" w:hanging="284"/>
        <w:jc w:val="both"/>
        <w:rPr>
          <w:rFonts w:ascii="Tahoma" w:hAnsi="Tahoma" w:cs="Tahoma"/>
          <w:sz w:val="22"/>
          <w:szCs w:val="22"/>
          <w:lang w:val="el-GR"/>
        </w:rPr>
      </w:pPr>
      <w:r w:rsidRPr="00301E4C">
        <w:rPr>
          <w:rFonts w:ascii="Tahoma" w:hAnsi="Tahoma" w:cs="Tahoma"/>
          <w:sz w:val="22"/>
          <w:szCs w:val="22"/>
          <w:lang w:val="el-GR"/>
        </w:rPr>
        <w:t>Η με α/α 4 και κωδικό 77175177ΤP</w:t>
      </w:r>
    </w:p>
    <w:p w:rsidR="00301E4C" w:rsidRPr="00301E4C" w:rsidRDefault="00301E4C" w:rsidP="00301E4C">
      <w:pPr>
        <w:pStyle w:val="af3"/>
        <w:numPr>
          <w:ilvl w:val="0"/>
          <w:numId w:val="12"/>
        </w:numPr>
        <w:ind w:left="284" w:hanging="284"/>
        <w:jc w:val="both"/>
        <w:rPr>
          <w:rFonts w:ascii="Tahoma" w:hAnsi="Tahoma" w:cs="Tahoma"/>
          <w:sz w:val="22"/>
          <w:szCs w:val="22"/>
          <w:lang w:val="el-GR"/>
        </w:rPr>
      </w:pPr>
      <w:r w:rsidRPr="00301E4C">
        <w:rPr>
          <w:rFonts w:ascii="Tahoma" w:hAnsi="Tahoma" w:cs="Tahoma"/>
          <w:sz w:val="22"/>
          <w:szCs w:val="22"/>
          <w:lang w:val="el-GR"/>
        </w:rPr>
        <w:t>Η με α/α 1 και κωδικό 211950LP68</w:t>
      </w:r>
    </w:p>
    <w:p w:rsidR="00301E4C" w:rsidRPr="00301E4C" w:rsidRDefault="00301E4C" w:rsidP="00301E4C">
      <w:pPr>
        <w:pStyle w:val="af3"/>
        <w:numPr>
          <w:ilvl w:val="0"/>
          <w:numId w:val="12"/>
        </w:numPr>
        <w:ind w:left="284" w:hanging="284"/>
        <w:jc w:val="both"/>
        <w:rPr>
          <w:rFonts w:ascii="Tahoma" w:hAnsi="Tahoma" w:cs="Tahoma"/>
          <w:sz w:val="22"/>
          <w:szCs w:val="22"/>
          <w:lang w:val="el-GR"/>
        </w:rPr>
      </w:pPr>
      <w:r w:rsidRPr="00301E4C">
        <w:rPr>
          <w:rFonts w:ascii="Tahoma" w:hAnsi="Tahoma" w:cs="Tahoma"/>
          <w:sz w:val="22"/>
          <w:szCs w:val="22"/>
          <w:lang w:val="el-GR"/>
        </w:rPr>
        <w:t>Η με α/α 6 και κωδικό 93699369SN</w:t>
      </w:r>
    </w:p>
    <w:p w:rsidR="00301E4C" w:rsidRPr="00301E4C" w:rsidRDefault="00301E4C" w:rsidP="00301E4C">
      <w:pPr>
        <w:pStyle w:val="af3"/>
        <w:numPr>
          <w:ilvl w:val="0"/>
          <w:numId w:val="12"/>
        </w:numPr>
        <w:ind w:left="284" w:hanging="284"/>
        <w:jc w:val="both"/>
        <w:rPr>
          <w:rFonts w:ascii="Tahoma" w:hAnsi="Tahoma" w:cs="Tahoma"/>
          <w:sz w:val="22"/>
          <w:szCs w:val="22"/>
          <w:lang w:val="el-GR"/>
        </w:rPr>
      </w:pPr>
      <w:r w:rsidRPr="00301E4C">
        <w:rPr>
          <w:rFonts w:ascii="Tahoma" w:hAnsi="Tahoma" w:cs="Tahoma"/>
          <w:sz w:val="22"/>
          <w:szCs w:val="22"/>
          <w:lang w:val="el-GR"/>
        </w:rPr>
        <w:t>Η με α/α 3 και κωδικό 40114025ΤS</w:t>
      </w:r>
    </w:p>
    <w:p w:rsidR="00885CD1" w:rsidRDefault="002F4567" w:rsidP="00885CD1">
      <w:pPr>
        <w:spacing w:before="120" w:line="300" w:lineRule="exact"/>
        <w:ind w:firstLine="284"/>
        <w:jc w:val="both"/>
        <w:rPr>
          <w:rFonts w:ascii="Tahoma" w:hAnsi="Tahoma" w:cs="Tahoma"/>
          <w:sz w:val="22"/>
          <w:szCs w:val="22"/>
          <w:lang w:val="el-GR"/>
        </w:rPr>
      </w:pPr>
      <w:r w:rsidRPr="002F4567">
        <w:rPr>
          <w:rFonts w:ascii="Tahoma" w:hAnsi="Tahoma" w:cs="Tahoma"/>
          <w:sz w:val="22"/>
          <w:szCs w:val="22"/>
          <w:lang w:val="el-GR"/>
        </w:rPr>
        <w:t>Κατόπιν, τα μέλη της επιτροπής αποφάσισαν ομόφωνα την απονομή ενός βραβείου, και συγκεκριμένα την απονομή Β’ βραβείου σύμφωνα με την ανωτέρω σειρά κατάταξης, ήτοι απονομή Β’ βραβείου στην πρόταση με α/α 4 και κωδικό 77175177ΤP.</w:t>
      </w:r>
    </w:p>
    <w:p w:rsidR="002F4567" w:rsidRDefault="002F4567" w:rsidP="00885CD1">
      <w:pPr>
        <w:spacing w:before="120" w:line="300" w:lineRule="exact"/>
        <w:ind w:firstLine="284"/>
        <w:jc w:val="both"/>
        <w:rPr>
          <w:rFonts w:ascii="Tahoma" w:hAnsi="Tahoma" w:cs="Tahoma"/>
          <w:sz w:val="22"/>
          <w:szCs w:val="22"/>
          <w:lang w:val="el-GR"/>
        </w:rPr>
      </w:pPr>
    </w:p>
    <w:p w:rsidR="002F4567" w:rsidRDefault="002F4567" w:rsidP="00885CD1">
      <w:pPr>
        <w:spacing w:before="120" w:line="300" w:lineRule="exact"/>
        <w:ind w:firstLine="284"/>
        <w:jc w:val="both"/>
        <w:rPr>
          <w:rFonts w:ascii="Tahoma" w:hAnsi="Tahoma" w:cs="Tahoma"/>
          <w:sz w:val="22"/>
          <w:szCs w:val="22"/>
          <w:lang w:val="el-GR"/>
        </w:rPr>
      </w:pPr>
    </w:p>
    <w:p w:rsidR="00301E4C" w:rsidRPr="000A56D8" w:rsidRDefault="00301E4C" w:rsidP="00301E4C">
      <w:pPr>
        <w:suppressAutoHyphens w:val="0"/>
        <w:autoSpaceDE w:val="0"/>
        <w:rPr>
          <w:rFonts w:ascii="Tahoma" w:hAnsi="Tahoma" w:cs="Tahoma"/>
          <w:b/>
          <w:sz w:val="22"/>
          <w:szCs w:val="22"/>
          <w:u w:val="single"/>
          <w:lang w:val="el-GR" w:eastAsia="el-GR"/>
        </w:rPr>
      </w:pPr>
      <w:r>
        <w:rPr>
          <w:rFonts w:ascii="Tahoma" w:hAnsi="Tahoma" w:cs="Tahoma"/>
          <w:b/>
          <w:sz w:val="22"/>
          <w:szCs w:val="22"/>
          <w:u w:val="single"/>
          <w:lang w:val="el-GR" w:eastAsia="el-GR"/>
        </w:rPr>
        <w:t>8</w:t>
      </w:r>
      <w:r w:rsidR="002F4567" w:rsidRPr="002F4567">
        <w:rPr>
          <w:rFonts w:ascii="Tahoma" w:hAnsi="Tahoma" w:cs="Tahoma"/>
          <w:b/>
          <w:sz w:val="22"/>
          <w:szCs w:val="22"/>
          <w:u w:val="single"/>
          <w:vertAlign w:val="superscript"/>
          <w:lang w:val="el-GR" w:eastAsia="el-GR"/>
        </w:rPr>
        <w:t>η</w:t>
      </w:r>
      <w:r w:rsidR="002F4567">
        <w:rPr>
          <w:rFonts w:ascii="Tahoma" w:hAnsi="Tahoma" w:cs="Tahoma"/>
          <w:b/>
          <w:sz w:val="22"/>
          <w:szCs w:val="22"/>
          <w:u w:val="single"/>
          <w:lang w:val="el-GR" w:eastAsia="el-GR"/>
        </w:rPr>
        <w:t xml:space="preserve"> </w:t>
      </w:r>
      <w:r w:rsidRPr="000A56D8">
        <w:rPr>
          <w:rFonts w:ascii="Tahoma" w:hAnsi="Tahoma" w:cs="Tahoma"/>
          <w:b/>
          <w:sz w:val="22"/>
          <w:szCs w:val="22"/>
          <w:u w:val="single"/>
          <w:lang w:val="el-GR" w:eastAsia="el-GR"/>
        </w:rPr>
        <w:t>Συνεδρίαση (</w:t>
      </w:r>
      <w:r>
        <w:rPr>
          <w:rFonts w:ascii="Tahoma" w:hAnsi="Tahoma" w:cs="Tahoma"/>
          <w:b/>
          <w:sz w:val="22"/>
          <w:szCs w:val="22"/>
          <w:u w:val="single"/>
          <w:lang w:val="el-GR" w:eastAsia="el-GR"/>
        </w:rPr>
        <w:t>1</w:t>
      </w:r>
      <w:r>
        <w:rPr>
          <w:rFonts w:ascii="Tahoma" w:hAnsi="Tahoma" w:cs="Tahoma"/>
          <w:b/>
          <w:sz w:val="22"/>
          <w:szCs w:val="22"/>
          <w:u w:val="single"/>
          <w:lang w:val="el-GR" w:eastAsia="el-GR"/>
        </w:rPr>
        <w:t>6</w:t>
      </w:r>
      <w:r w:rsidRPr="000A56D8">
        <w:rPr>
          <w:rFonts w:ascii="Tahoma" w:hAnsi="Tahoma" w:cs="Tahoma"/>
          <w:b/>
          <w:sz w:val="22"/>
          <w:szCs w:val="22"/>
          <w:u w:val="single"/>
          <w:lang w:val="el-GR" w:eastAsia="el-GR"/>
        </w:rPr>
        <w:t>.0</w:t>
      </w:r>
      <w:r>
        <w:rPr>
          <w:rFonts w:ascii="Tahoma" w:hAnsi="Tahoma" w:cs="Tahoma"/>
          <w:b/>
          <w:sz w:val="22"/>
          <w:szCs w:val="22"/>
          <w:u w:val="single"/>
          <w:lang w:val="el-GR" w:eastAsia="el-GR"/>
        </w:rPr>
        <w:t>8</w:t>
      </w:r>
      <w:r w:rsidRPr="000A56D8">
        <w:rPr>
          <w:rFonts w:ascii="Tahoma" w:hAnsi="Tahoma" w:cs="Tahoma"/>
          <w:b/>
          <w:sz w:val="22"/>
          <w:szCs w:val="22"/>
          <w:u w:val="single"/>
          <w:lang w:val="el-GR" w:eastAsia="el-GR"/>
        </w:rPr>
        <w:t>.2019 / 10:00πμ)</w:t>
      </w:r>
    </w:p>
    <w:p w:rsidR="00301E4C" w:rsidRPr="00301E4C" w:rsidRDefault="00301E4C" w:rsidP="00301E4C">
      <w:pPr>
        <w:spacing w:before="120" w:line="300" w:lineRule="exact"/>
        <w:ind w:firstLine="284"/>
        <w:jc w:val="both"/>
        <w:rPr>
          <w:rFonts w:ascii="Tahoma" w:hAnsi="Tahoma" w:cs="Tahoma"/>
          <w:sz w:val="22"/>
          <w:szCs w:val="22"/>
          <w:lang w:val="el-GR"/>
        </w:rPr>
      </w:pPr>
      <w:r>
        <w:rPr>
          <w:rFonts w:ascii="Tahoma" w:hAnsi="Tahoma" w:cs="Tahoma"/>
          <w:sz w:val="22"/>
          <w:szCs w:val="22"/>
          <w:lang w:val="el-GR"/>
        </w:rPr>
        <w:t xml:space="preserve">Στην </w:t>
      </w:r>
      <w:r>
        <w:rPr>
          <w:rFonts w:ascii="Tahoma" w:hAnsi="Tahoma" w:cs="Tahoma"/>
          <w:sz w:val="22"/>
          <w:szCs w:val="22"/>
          <w:lang w:val="el-GR"/>
        </w:rPr>
        <w:t>8</w:t>
      </w:r>
      <w:r w:rsidRPr="00885CD1">
        <w:rPr>
          <w:rFonts w:ascii="Tahoma" w:hAnsi="Tahoma" w:cs="Tahoma"/>
          <w:sz w:val="22"/>
          <w:szCs w:val="22"/>
          <w:vertAlign w:val="superscript"/>
          <w:lang w:val="el-GR"/>
        </w:rPr>
        <w:t>η</w:t>
      </w:r>
      <w:r>
        <w:rPr>
          <w:rFonts w:ascii="Tahoma" w:hAnsi="Tahoma" w:cs="Tahoma"/>
          <w:sz w:val="22"/>
          <w:szCs w:val="22"/>
          <w:lang w:val="el-GR"/>
        </w:rPr>
        <w:t xml:space="preserve"> συνεδρίαση τ</w:t>
      </w:r>
      <w:r w:rsidR="002F4567">
        <w:rPr>
          <w:rFonts w:ascii="Tahoma" w:hAnsi="Tahoma" w:cs="Tahoma"/>
          <w:sz w:val="22"/>
          <w:szCs w:val="22"/>
          <w:lang w:val="el-GR"/>
        </w:rPr>
        <w:t>α</w:t>
      </w:r>
      <w:r>
        <w:rPr>
          <w:rFonts w:ascii="Tahoma" w:hAnsi="Tahoma" w:cs="Tahoma"/>
          <w:sz w:val="22"/>
          <w:szCs w:val="22"/>
          <w:lang w:val="el-GR"/>
        </w:rPr>
        <w:t xml:space="preserve"> μ</w:t>
      </w:r>
      <w:r w:rsidR="002F4567">
        <w:rPr>
          <w:rFonts w:ascii="Tahoma" w:hAnsi="Tahoma" w:cs="Tahoma"/>
          <w:sz w:val="22"/>
          <w:szCs w:val="22"/>
          <w:lang w:val="el-GR"/>
        </w:rPr>
        <w:t>έ</w:t>
      </w:r>
      <w:r>
        <w:rPr>
          <w:rFonts w:ascii="Tahoma" w:hAnsi="Tahoma" w:cs="Tahoma"/>
          <w:sz w:val="22"/>
          <w:szCs w:val="22"/>
          <w:lang w:val="el-GR"/>
        </w:rPr>
        <w:t>λ</w:t>
      </w:r>
      <w:r w:rsidR="002F4567">
        <w:rPr>
          <w:rFonts w:ascii="Tahoma" w:hAnsi="Tahoma" w:cs="Tahoma"/>
          <w:sz w:val="22"/>
          <w:szCs w:val="22"/>
          <w:lang w:val="el-GR"/>
        </w:rPr>
        <w:t>η</w:t>
      </w:r>
      <w:r>
        <w:rPr>
          <w:rFonts w:ascii="Tahoma" w:hAnsi="Tahoma" w:cs="Tahoma"/>
          <w:sz w:val="22"/>
          <w:szCs w:val="22"/>
          <w:lang w:val="el-GR"/>
        </w:rPr>
        <w:t xml:space="preserve"> της Κριτικής Επιτροπής </w:t>
      </w:r>
      <w:r w:rsidR="002F4567">
        <w:rPr>
          <w:rFonts w:ascii="Tahoma" w:hAnsi="Tahoma" w:cs="Tahoma"/>
          <w:sz w:val="22"/>
          <w:szCs w:val="22"/>
          <w:lang w:val="el-GR"/>
        </w:rPr>
        <w:t xml:space="preserve">προχώρησαν </w:t>
      </w:r>
      <w:r w:rsidRPr="00301E4C">
        <w:rPr>
          <w:rFonts w:ascii="Tahoma" w:hAnsi="Tahoma" w:cs="Tahoma"/>
          <w:sz w:val="22"/>
          <w:szCs w:val="22"/>
          <w:lang w:val="el-GR"/>
        </w:rPr>
        <w:t>στην αποσφράγιση του φακέλου των δικαιολογητικών συμμετοχής, προκειμένου να ελέγξ</w:t>
      </w:r>
      <w:r w:rsidR="002F4567">
        <w:rPr>
          <w:rFonts w:ascii="Tahoma" w:hAnsi="Tahoma" w:cs="Tahoma"/>
          <w:sz w:val="22"/>
          <w:szCs w:val="22"/>
          <w:lang w:val="el-GR"/>
        </w:rPr>
        <w:t xml:space="preserve">ουν </w:t>
      </w:r>
      <w:r w:rsidRPr="00301E4C">
        <w:rPr>
          <w:rFonts w:ascii="Tahoma" w:hAnsi="Tahoma" w:cs="Tahoma"/>
          <w:sz w:val="22"/>
          <w:szCs w:val="22"/>
          <w:lang w:val="el-GR"/>
        </w:rPr>
        <w:t xml:space="preserve">την εγκυρότητα της συμμετοχής του διαγωνιζόμενου της πρότασης που προκρίθηκε για βράβευση και εξακρίβωσε ότι πληρούνται οι όροι της προκήρυξης. Από την αποσφράγιση του φακέλου δικαιολογητικών της με α/α 4 πρότασης και κωδικό 77175177ΤP </w:t>
      </w:r>
      <w:r w:rsidR="002F4567">
        <w:rPr>
          <w:rFonts w:ascii="Tahoma" w:hAnsi="Tahoma" w:cs="Tahoma"/>
          <w:sz w:val="22"/>
          <w:szCs w:val="22"/>
          <w:lang w:val="el-GR"/>
        </w:rPr>
        <w:t xml:space="preserve">προέκυψε ότι αυτή </w:t>
      </w:r>
      <w:r w:rsidRPr="00301E4C">
        <w:rPr>
          <w:rFonts w:ascii="Tahoma" w:hAnsi="Tahoma" w:cs="Tahoma"/>
          <w:sz w:val="22"/>
          <w:szCs w:val="22"/>
          <w:lang w:val="el-GR"/>
        </w:rPr>
        <w:t>έχει υποβληθεί από τους:</w:t>
      </w:r>
    </w:p>
    <w:p w:rsidR="00301E4C" w:rsidRPr="00301E4C" w:rsidRDefault="00301E4C" w:rsidP="00301E4C">
      <w:pPr>
        <w:pStyle w:val="af3"/>
        <w:numPr>
          <w:ilvl w:val="0"/>
          <w:numId w:val="11"/>
        </w:numPr>
        <w:spacing w:before="120" w:line="300" w:lineRule="exact"/>
        <w:ind w:left="284" w:hanging="284"/>
        <w:jc w:val="both"/>
        <w:rPr>
          <w:rFonts w:ascii="Tahoma" w:hAnsi="Tahoma" w:cs="Tahoma"/>
          <w:sz w:val="22"/>
          <w:szCs w:val="22"/>
          <w:lang w:val="el-GR"/>
        </w:rPr>
      </w:pPr>
      <w:r w:rsidRPr="00301E4C">
        <w:rPr>
          <w:rFonts w:ascii="Tahoma" w:hAnsi="Tahoma" w:cs="Tahoma"/>
          <w:sz w:val="22"/>
          <w:szCs w:val="22"/>
          <w:lang w:val="el-GR"/>
        </w:rPr>
        <w:t xml:space="preserve">Αικατερίνη </w:t>
      </w:r>
      <w:proofErr w:type="spellStart"/>
      <w:r w:rsidRPr="00301E4C">
        <w:rPr>
          <w:rFonts w:ascii="Tahoma" w:hAnsi="Tahoma" w:cs="Tahoma"/>
          <w:sz w:val="22"/>
          <w:szCs w:val="22"/>
          <w:lang w:val="el-GR"/>
        </w:rPr>
        <w:t>Ανδρίτσου</w:t>
      </w:r>
      <w:proofErr w:type="spellEnd"/>
      <w:r w:rsidRPr="00301E4C">
        <w:rPr>
          <w:rFonts w:ascii="Tahoma" w:hAnsi="Tahoma" w:cs="Tahoma"/>
          <w:sz w:val="22"/>
          <w:szCs w:val="22"/>
          <w:lang w:val="el-GR"/>
        </w:rPr>
        <w:t xml:space="preserve"> με ποσοστό συμμετοχής 18%</w:t>
      </w:r>
    </w:p>
    <w:p w:rsidR="00301E4C" w:rsidRPr="00301E4C" w:rsidRDefault="00301E4C" w:rsidP="00301E4C">
      <w:pPr>
        <w:pStyle w:val="af3"/>
        <w:numPr>
          <w:ilvl w:val="0"/>
          <w:numId w:val="11"/>
        </w:numPr>
        <w:spacing w:before="120" w:line="300" w:lineRule="exact"/>
        <w:ind w:left="284" w:hanging="284"/>
        <w:jc w:val="both"/>
        <w:rPr>
          <w:rFonts w:ascii="Tahoma" w:hAnsi="Tahoma" w:cs="Tahoma"/>
          <w:sz w:val="22"/>
          <w:szCs w:val="22"/>
          <w:lang w:val="el-GR"/>
        </w:rPr>
      </w:pPr>
      <w:r w:rsidRPr="00301E4C">
        <w:rPr>
          <w:rFonts w:ascii="Tahoma" w:hAnsi="Tahoma" w:cs="Tahoma"/>
          <w:sz w:val="22"/>
          <w:szCs w:val="22"/>
          <w:lang w:val="el-GR"/>
        </w:rPr>
        <w:t xml:space="preserve">Παναγιώτα </w:t>
      </w:r>
      <w:proofErr w:type="spellStart"/>
      <w:r w:rsidRPr="00301E4C">
        <w:rPr>
          <w:rFonts w:ascii="Tahoma" w:hAnsi="Tahoma" w:cs="Tahoma"/>
          <w:sz w:val="22"/>
          <w:szCs w:val="22"/>
          <w:lang w:val="el-GR"/>
        </w:rPr>
        <w:t>Καραμανέα</w:t>
      </w:r>
      <w:proofErr w:type="spellEnd"/>
      <w:r w:rsidRPr="00301E4C">
        <w:rPr>
          <w:rFonts w:ascii="Tahoma" w:hAnsi="Tahoma" w:cs="Tahoma"/>
          <w:sz w:val="22"/>
          <w:szCs w:val="22"/>
          <w:lang w:val="el-GR"/>
        </w:rPr>
        <w:t xml:space="preserve"> με ποσοστό συμμετοχής 31%</w:t>
      </w:r>
    </w:p>
    <w:p w:rsidR="00301E4C" w:rsidRPr="00301E4C" w:rsidRDefault="00301E4C" w:rsidP="00301E4C">
      <w:pPr>
        <w:pStyle w:val="af3"/>
        <w:numPr>
          <w:ilvl w:val="0"/>
          <w:numId w:val="11"/>
        </w:numPr>
        <w:spacing w:before="120" w:line="300" w:lineRule="exact"/>
        <w:ind w:left="284" w:hanging="284"/>
        <w:jc w:val="both"/>
        <w:rPr>
          <w:rFonts w:ascii="Tahoma" w:hAnsi="Tahoma" w:cs="Tahoma"/>
          <w:sz w:val="22"/>
          <w:szCs w:val="22"/>
          <w:lang w:val="el-GR"/>
        </w:rPr>
      </w:pPr>
      <w:r w:rsidRPr="00301E4C">
        <w:rPr>
          <w:rFonts w:ascii="Tahoma" w:hAnsi="Tahoma" w:cs="Tahoma"/>
          <w:sz w:val="22"/>
          <w:szCs w:val="22"/>
          <w:lang w:val="el-GR"/>
        </w:rPr>
        <w:t>Αθανάσιος Πολυζωίδης με ποσοστό συμμετοχής 41%</w:t>
      </w:r>
    </w:p>
    <w:p w:rsidR="00301E4C" w:rsidRPr="00301E4C" w:rsidRDefault="00301E4C" w:rsidP="00301E4C">
      <w:pPr>
        <w:pStyle w:val="af3"/>
        <w:numPr>
          <w:ilvl w:val="0"/>
          <w:numId w:val="11"/>
        </w:numPr>
        <w:spacing w:before="120" w:line="300" w:lineRule="exact"/>
        <w:ind w:left="284" w:hanging="284"/>
        <w:jc w:val="both"/>
        <w:rPr>
          <w:rFonts w:ascii="Tahoma" w:hAnsi="Tahoma" w:cs="Tahoma"/>
          <w:sz w:val="22"/>
          <w:szCs w:val="22"/>
          <w:lang w:val="el-GR"/>
        </w:rPr>
      </w:pPr>
      <w:r w:rsidRPr="00301E4C">
        <w:rPr>
          <w:rFonts w:ascii="Tahoma" w:hAnsi="Tahoma" w:cs="Tahoma"/>
          <w:sz w:val="22"/>
          <w:szCs w:val="22"/>
          <w:lang w:val="el-GR"/>
        </w:rPr>
        <w:t>Δημήτριος Πούλιος</w:t>
      </w:r>
      <w:r w:rsidR="002F4567">
        <w:rPr>
          <w:rFonts w:ascii="Tahoma" w:hAnsi="Tahoma" w:cs="Tahoma"/>
          <w:sz w:val="22"/>
          <w:szCs w:val="22"/>
          <w:lang w:val="el-GR"/>
        </w:rPr>
        <w:t xml:space="preserve"> </w:t>
      </w:r>
      <w:r w:rsidRPr="00301E4C">
        <w:rPr>
          <w:rFonts w:ascii="Tahoma" w:hAnsi="Tahoma" w:cs="Tahoma"/>
          <w:sz w:val="22"/>
          <w:szCs w:val="22"/>
          <w:lang w:val="el-GR"/>
        </w:rPr>
        <w:t xml:space="preserve">με ποσοστό συμμετοχής </w:t>
      </w:r>
      <w:r w:rsidR="002F4567">
        <w:rPr>
          <w:rFonts w:ascii="Tahoma" w:hAnsi="Tahoma" w:cs="Tahoma"/>
          <w:sz w:val="22"/>
          <w:szCs w:val="22"/>
          <w:lang w:val="el-GR"/>
        </w:rPr>
        <w:t>10</w:t>
      </w:r>
      <w:r w:rsidRPr="00301E4C">
        <w:rPr>
          <w:rFonts w:ascii="Tahoma" w:hAnsi="Tahoma" w:cs="Tahoma"/>
          <w:sz w:val="22"/>
          <w:szCs w:val="22"/>
          <w:lang w:val="el-GR"/>
        </w:rPr>
        <w:t>%</w:t>
      </w:r>
    </w:p>
    <w:p w:rsidR="00301E4C" w:rsidRPr="00301E4C" w:rsidRDefault="00301E4C" w:rsidP="00301E4C">
      <w:pPr>
        <w:spacing w:before="120" w:line="300" w:lineRule="exact"/>
        <w:ind w:firstLine="284"/>
        <w:jc w:val="both"/>
        <w:rPr>
          <w:rFonts w:ascii="Tahoma" w:hAnsi="Tahoma" w:cs="Tahoma"/>
          <w:sz w:val="22"/>
          <w:szCs w:val="22"/>
          <w:lang w:val="el-GR"/>
        </w:rPr>
      </w:pPr>
      <w:r w:rsidRPr="00301E4C">
        <w:rPr>
          <w:rFonts w:ascii="Tahoma" w:hAnsi="Tahoma" w:cs="Tahoma"/>
          <w:sz w:val="22"/>
          <w:szCs w:val="22"/>
          <w:lang w:val="el-GR"/>
        </w:rPr>
        <w:t xml:space="preserve">Τέλος, τα μέλη της Κριτικής Επιτροπής προέβησαν στην συγκέντρωση και των έξι (6) φακέλων των προτάσεων και αποφάσισαν την υποβολή τους, μαζί με τα πρακτικά των συνεδριάσεων και του τελικού συγκεντρωτικού συνοπτικού πρακτικού στη Διοργανώτρια </w:t>
      </w:r>
      <w:r w:rsidRPr="00301E4C">
        <w:rPr>
          <w:rFonts w:ascii="Tahoma" w:hAnsi="Tahoma" w:cs="Tahoma"/>
          <w:sz w:val="22"/>
          <w:szCs w:val="22"/>
          <w:lang w:val="el-GR"/>
        </w:rPr>
        <w:lastRenderedPageBreak/>
        <w:t>Αρχή που είναι η Διεύθυνση Τεχνικών Υπηρεσιών Δήμου Κατερίνης, εντός 10 ημερών από τη λήξη της διαδικασίας σύμφωνα με τους όρους της Προκήρυξης.</w:t>
      </w:r>
    </w:p>
    <w:p w:rsidR="00301E4C" w:rsidRDefault="00301E4C" w:rsidP="00301E4C">
      <w:pPr>
        <w:suppressAutoHyphens w:val="0"/>
        <w:autoSpaceDE w:val="0"/>
        <w:spacing w:before="120" w:line="300" w:lineRule="exact"/>
        <w:jc w:val="both"/>
        <w:rPr>
          <w:rFonts w:ascii="Tahoma" w:hAnsi="Tahoma" w:cs="Tahoma"/>
          <w:sz w:val="22"/>
          <w:szCs w:val="22"/>
          <w:lang w:val="el-GR"/>
        </w:rPr>
      </w:pPr>
    </w:p>
    <w:p w:rsidR="002F4567" w:rsidRDefault="002F4567" w:rsidP="00301E4C">
      <w:pPr>
        <w:suppressAutoHyphens w:val="0"/>
        <w:autoSpaceDE w:val="0"/>
        <w:spacing w:before="120" w:line="300" w:lineRule="exact"/>
        <w:jc w:val="both"/>
        <w:rPr>
          <w:rFonts w:ascii="Tahoma" w:hAnsi="Tahoma" w:cs="Tahoma"/>
          <w:sz w:val="22"/>
          <w:szCs w:val="22"/>
          <w:lang w:val="el-GR"/>
        </w:rPr>
      </w:pPr>
    </w:p>
    <w:p w:rsidR="002F4567" w:rsidRPr="00EE6208" w:rsidRDefault="002F4567" w:rsidP="002F4567">
      <w:pPr>
        <w:suppressAutoHyphens w:val="0"/>
        <w:autoSpaceDE w:val="0"/>
        <w:jc w:val="both"/>
        <w:rPr>
          <w:rFonts w:ascii="Tahoma" w:hAnsi="Tahoma" w:cs="Tahoma"/>
          <w:bCs/>
          <w:sz w:val="22"/>
          <w:szCs w:val="22"/>
          <w:lang w:val="el-GR"/>
        </w:rPr>
      </w:pPr>
    </w:p>
    <w:p w:rsidR="002F4567" w:rsidRPr="00EE6208" w:rsidRDefault="002F4567" w:rsidP="002F4567">
      <w:pPr>
        <w:suppressAutoHyphens w:val="0"/>
        <w:autoSpaceDE w:val="0"/>
        <w:jc w:val="both"/>
        <w:rPr>
          <w:rFonts w:ascii="Tahoma" w:hAnsi="Tahoma" w:cs="Tahoma"/>
          <w:bCs/>
          <w:sz w:val="22"/>
          <w:szCs w:val="22"/>
          <w:lang w:val="el-GR"/>
        </w:rPr>
      </w:pPr>
    </w:p>
    <w:p w:rsidR="002F4567" w:rsidRDefault="002F4567" w:rsidP="002F4567">
      <w:pPr>
        <w:suppressAutoHyphens w:val="0"/>
        <w:autoSpaceDE w:val="0"/>
        <w:jc w:val="center"/>
        <w:rPr>
          <w:rFonts w:ascii="Tahoma" w:hAnsi="Tahoma" w:cs="Tahoma"/>
          <w:bCs/>
          <w:sz w:val="22"/>
          <w:szCs w:val="22"/>
          <w:lang w:val="el-GR"/>
        </w:rPr>
      </w:pPr>
      <w:r>
        <w:rPr>
          <w:rFonts w:ascii="Tahoma" w:hAnsi="Tahoma" w:cs="Tahoma"/>
          <w:bCs/>
          <w:sz w:val="22"/>
          <w:szCs w:val="22"/>
          <w:lang w:val="el-GR"/>
        </w:rPr>
        <w:t>Κατερίνη, 16 Αυγούστου 2019</w:t>
      </w:r>
    </w:p>
    <w:p w:rsidR="002F4567" w:rsidRPr="00EE6208" w:rsidRDefault="002F4567" w:rsidP="002F4567">
      <w:pPr>
        <w:suppressAutoHyphens w:val="0"/>
        <w:autoSpaceDE w:val="0"/>
        <w:jc w:val="center"/>
        <w:rPr>
          <w:rFonts w:ascii="Tahoma" w:hAnsi="Tahoma" w:cs="Tahoma"/>
          <w:bCs/>
          <w:sz w:val="22"/>
          <w:szCs w:val="22"/>
          <w:lang w:val="el-GR"/>
        </w:rPr>
      </w:pPr>
      <w:r w:rsidRPr="00EE6208">
        <w:rPr>
          <w:rFonts w:ascii="Tahoma" w:hAnsi="Tahoma" w:cs="Tahoma"/>
          <w:bCs/>
          <w:sz w:val="22"/>
          <w:szCs w:val="22"/>
          <w:lang w:val="el-GR"/>
        </w:rPr>
        <w:t>Η Κριτική Επιτροπή</w:t>
      </w:r>
    </w:p>
    <w:p w:rsidR="002F4567" w:rsidRPr="00EE6208" w:rsidRDefault="002F4567" w:rsidP="002F4567">
      <w:pPr>
        <w:suppressAutoHyphens w:val="0"/>
        <w:autoSpaceDE w:val="0"/>
        <w:jc w:val="center"/>
        <w:rPr>
          <w:rFonts w:ascii="Tahoma" w:hAnsi="Tahoma" w:cs="Tahoma"/>
          <w:bCs/>
          <w:sz w:val="22"/>
          <w:szCs w:val="22"/>
          <w:lang w:val="el-GR"/>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2F4567" w:rsidRPr="00EE6208" w:rsidTr="002F4567">
        <w:trPr>
          <w:trHeight w:val="1381"/>
        </w:trPr>
        <w:tc>
          <w:tcPr>
            <w:tcW w:w="4388" w:type="dxa"/>
            <w:vAlign w:val="bottom"/>
          </w:tcPr>
          <w:p w:rsidR="002F4567" w:rsidRPr="00EE6208" w:rsidRDefault="002F4567" w:rsidP="00D6275E">
            <w:pPr>
              <w:suppressAutoHyphens w:val="0"/>
              <w:autoSpaceDE w:val="0"/>
              <w:jc w:val="center"/>
              <w:rPr>
                <w:rFonts w:ascii="Tahoma" w:hAnsi="Tahoma" w:cs="Tahoma"/>
                <w:bCs/>
                <w:sz w:val="22"/>
                <w:szCs w:val="22"/>
                <w:lang w:val="el-GR"/>
              </w:rPr>
            </w:pPr>
            <w:r w:rsidRPr="00EE6208">
              <w:rPr>
                <w:rFonts w:ascii="Tahoma" w:hAnsi="Tahoma" w:cs="Tahoma"/>
                <w:sz w:val="22"/>
                <w:szCs w:val="22"/>
                <w:lang w:val="el-GR" w:eastAsia="el-GR"/>
              </w:rPr>
              <w:t>Μακρίδης Πέτρος</w:t>
            </w:r>
          </w:p>
        </w:tc>
        <w:tc>
          <w:tcPr>
            <w:tcW w:w="4389" w:type="dxa"/>
            <w:vAlign w:val="bottom"/>
          </w:tcPr>
          <w:p w:rsidR="002F4567" w:rsidRPr="00EE6208" w:rsidRDefault="002F4567" w:rsidP="00D6275E">
            <w:pPr>
              <w:suppressAutoHyphens w:val="0"/>
              <w:autoSpaceDE w:val="0"/>
              <w:jc w:val="center"/>
              <w:rPr>
                <w:rFonts w:ascii="Tahoma" w:hAnsi="Tahoma" w:cs="Tahoma"/>
                <w:bCs/>
                <w:sz w:val="22"/>
                <w:szCs w:val="22"/>
                <w:lang w:val="el-GR"/>
              </w:rPr>
            </w:pPr>
            <w:proofErr w:type="spellStart"/>
            <w:r w:rsidRPr="00EE6208">
              <w:rPr>
                <w:rFonts w:ascii="Tahoma" w:hAnsi="Tahoma" w:cs="Tahoma"/>
                <w:sz w:val="22"/>
                <w:szCs w:val="22"/>
                <w:lang w:val="el-GR" w:eastAsia="el-GR"/>
              </w:rPr>
              <w:t>Πάτσιος</w:t>
            </w:r>
            <w:proofErr w:type="spellEnd"/>
            <w:r w:rsidRPr="00EE6208">
              <w:rPr>
                <w:rFonts w:ascii="Tahoma" w:hAnsi="Tahoma" w:cs="Tahoma"/>
                <w:sz w:val="22"/>
                <w:szCs w:val="22"/>
                <w:lang w:val="el-GR" w:eastAsia="el-GR"/>
              </w:rPr>
              <w:t xml:space="preserve"> Αθανάσιος</w:t>
            </w:r>
          </w:p>
        </w:tc>
      </w:tr>
      <w:tr w:rsidR="002F4567" w:rsidRPr="00EE6208" w:rsidTr="002F4567">
        <w:trPr>
          <w:trHeight w:val="1381"/>
        </w:trPr>
        <w:tc>
          <w:tcPr>
            <w:tcW w:w="4388" w:type="dxa"/>
            <w:vAlign w:val="bottom"/>
          </w:tcPr>
          <w:p w:rsidR="002F4567" w:rsidRPr="00EE6208" w:rsidRDefault="002F4567" w:rsidP="00D6275E">
            <w:pPr>
              <w:suppressAutoHyphens w:val="0"/>
              <w:autoSpaceDE w:val="0"/>
              <w:jc w:val="center"/>
              <w:rPr>
                <w:rFonts w:ascii="Tahoma" w:hAnsi="Tahoma" w:cs="Tahoma"/>
                <w:bCs/>
                <w:sz w:val="22"/>
                <w:szCs w:val="22"/>
                <w:lang w:val="el-GR"/>
              </w:rPr>
            </w:pPr>
            <w:r w:rsidRPr="00EE6208">
              <w:rPr>
                <w:rFonts w:ascii="Tahoma" w:hAnsi="Tahoma" w:cs="Tahoma"/>
                <w:sz w:val="22"/>
                <w:szCs w:val="22"/>
                <w:lang w:val="el-GR" w:eastAsia="el-GR"/>
              </w:rPr>
              <w:t>Παπαδοπούλου Αναστασία</w:t>
            </w:r>
          </w:p>
        </w:tc>
        <w:tc>
          <w:tcPr>
            <w:tcW w:w="4389" w:type="dxa"/>
            <w:vAlign w:val="bottom"/>
          </w:tcPr>
          <w:p w:rsidR="002F4567" w:rsidRPr="00EE6208" w:rsidRDefault="002F4567" w:rsidP="00D6275E">
            <w:pPr>
              <w:suppressAutoHyphens w:val="0"/>
              <w:autoSpaceDE w:val="0"/>
              <w:jc w:val="center"/>
              <w:rPr>
                <w:rFonts w:ascii="Tahoma" w:hAnsi="Tahoma" w:cs="Tahoma"/>
                <w:bCs/>
                <w:sz w:val="22"/>
                <w:szCs w:val="22"/>
                <w:lang w:val="el-GR"/>
              </w:rPr>
            </w:pPr>
            <w:r w:rsidRPr="00EE6208">
              <w:rPr>
                <w:rFonts w:ascii="Tahoma" w:hAnsi="Tahoma" w:cs="Tahoma"/>
                <w:sz w:val="22"/>
                <w:szCs w:val="22"/>
                <w:lang w:val="el-GR" w:eastAsia="el-GR"/>
              </w:rPr>
              <w:t>Σκαρλάτος Παναγιώτης</w:t>
            </w:r>
          </w:p>
        </w:tc>
      </w:tr>
      <w:tr w:rsidR="002F4567" w:rsidRPr="00EE6208" w:rsidTr="002F4567">
        <w:trPr>
          <w:trHeight w:val="1381"/>
        </w:trPr>
        <w:tc>
          <w:tcPr>
            <w:tcW w:w="4388" w:type="dxa"/>
            <w:vAlign w:val="bottom"/>
          </w:tcPr>
          <w:p w:rsidR="002F4567" w:rsidRPr="00EE6208" w:rsidRDefault="002F4567" w:rsidP="00D6275E">
            <w:pPr>
              <w:suppressAutoHyphens w:val="0"/>
              <w:autoSpaceDE w:val="0"/>
              <w:jc w:val="center"/>
              <w:rPr>
                <w:rFonts w:ascii="Tahoma" w:hAnsi="Tahoma" w:cs="Tahoma"/>
                <w:bCs/>
                <w:sz w:val="22"/>
                <w:szCs w:val="22"/>
                <w:lang w:val="el-GR"/>
              </w:rPr>
            </w:pPr>
            <w:r w:rsidRPr="00EE6208">
              <w:rPr>
                <w:rFonts w:ascii="Tahoma" w:hAnsi="Tahoma" w:cs="Tahoma"/>
                <w:sz w:val="22"/>
                <w:szCs w:val="22"/>
                <w:lang w:val="el-GR" w:eastAsia="el-GR"/>
              </w:rPr>
              <w:t>Κανταρτζής Μιχάλης</w:t>
            </w:r>
          </w:p>
        </w:tc>
        <w:tc>
          <w:tcPr>
            <w:tcW w:w="4389" w:type="dxa"/>
            <w:vAlign w:val="bottom"/>
          </w:tcPr>
          <w:p w:rsidR="002F4567" w:rsidRPr="00EE6208" w:rsidRDefault="002F4567" w:rsidP="00D6275E">
            <w:pPr>
              <w:suppressAutoHyphens w:val="0"/>
              <w:autoSpaceDE w:val="0"/>
              <w:jc w:val="center"/>
              <w:rPr>
                <w:rFonts w:ascii="Tahoma" w:hAnsi="Tahoma" w:cs="Tahoma"/>
                <w:bCs/>
                <w:sz w:val="22"/>
                <w:szCs w:val="22"/>
                <w:lang w:val="el-GR"/>
              </w:rPr>
            </w:pPr>
            <w:bookmarkStart w:id="0" w:name="_GoBack"/>
            <w:bookmarkEnd w:id="0"/>
          </w:p>
        </w:tc>
      </w:tr>
    </w:tbl>
    <w:p w:rsidR="002F4567" w:rsidRPr="00EE6208" w:rsidRDefault="002F4567" w:rsidP="002F4567">
      <w:pPr>
        <w:suppressAutoHyphens w:val="0"/>
        <w:autoSpaceDE w:val="0"/>
        <w:jc w:val="center"/>
        <w:rPr>
          <w:rFonts w:ascii="Tahoma" w:hAnsi="Tahoma" w:cs="Tahoma"/>
          <w:bCs/>
          <w:sz w:val="22"/>
          <w:szCs w:val="22"/>
          <w:lang w:val="el-GR"/>
        </w:rPr>
      </w:pPr>
    </w:p>
    <w:p w:rsidR="002F4567" w:rsidRPr="00EE6208" w:rsidRDefault="002F4567" w:rsidP="002F4567">
      <w:pPr>
        <w:suppressAutoHyphens w:val="0"/>
        <w:autoSpaceDE w:val="0"/>
        <w:jc w:val="center"/>
        <w:rPr>
          <w:rFonts w:ascii="Tahoma" w:hAnsi="Tahoma" w:cs="Tahoma"/>
          <w:bCs/>
          <w:sz w:val="22"/>
          <w:szCs w:val="22"/>
          <w:lang w:val="el-GR"/>
        </w:rPr>
      </w:pPr>
    </w:p>
    <w:p w:rsidR="002F4567" w:rsidRPr="00EE6208" w:rsidRDefault="002F4567" w:rsidP="002F4567">
      <w:pPr>
        <w:suppressAutoHyphens w:val="0"/>
        <w:autoSpaceDE w:val="0"/>
        <w:jc w:val="center"/>
        <w:rPr>
          <w:rFonts w:ascii="Tahoma" w:hAnsi="Tahoma" w:cs="Tahoma"/>
          <w:bCs/>
          <w:sz w:val="22"/>
          <w:szCs w:val="22"/>
          <w:lang w:val="el-GR"/>
        </w:rPr>
      </w:pPr>
    </w:p>
    <w:p w:rsidR="002F4567" w:rsidRPr="00EE6208" w:rsidRDefault="002F4567" w:rsidP="002F4567">
      <w:pPr>
        <w:suppressAutoHyphens w:val="0"/>
        <w:autoSpaceDE w:val="0"/>
        <w:jc w:val="center"/>
        <w:rPr>
          <w:rFonts w:ascii="Tahoma" w:hAnsi="Tahoma" w:cs="Tahoma"/>
          <w:bCs/>
          <w:sz w:val="22"/>
          <w:szCs w:val="22"/>
          <w:lang w:val="el-GR"/>
        </w:rPr>
      </w:pPr>
      <w:r w:rsidRPr="00EE6208">
        <w:rPr>
          <w:rFonts w:ascii="Tahoma" w:hAnsi="Tahoma" w:cs="Tahoma"/>
          <w:bCs/>
          <w:sz w:val="22"/>
          <w:szCs w:val="22"/>
          <w:lang w:val="el-GR"/>
        </w:rPr>
        <w:t>Η Γραμματέας της Επιτροπή</w:t>
      </w:r>
      <w:r>
        <w:rPr>
          <w:rFonts w:ascii="Tahoma" w:hAnsi="Tahoma" w:cs="Tahoma"/>
          <w:bCs/>
          <w:sz w:val="22"/>
          <w:szCs w:val="22"/>
          <w:lang w:val="el-GR"/>
        </w:rPr>
        <w:t>ς</w:t>
      </w:r>
    </w:p>
    <w:p w:rsidR="002F4567" w:rsidRDefault="002F4567" w:rsidP="002F4567">
      <w:pPr>
        <w:suppressAutoHyphens w:val="0"/>
        <w:autoSpaceDE w:val="0"/>
        <w:jc w:val="center"/>
        <w:rPr>
          <w:rFonts w:ascii="Tahoma" w:hAnsi="Tahoma" w:cs="Tahoma"/>
          <w:bCs/>
          <w:sz w:val="22"/>
          <w:szCs w:val="22"/>
          <w:lang w:val="el-GR"/>
        </w:rPr>
      </w:pPr>
    </w:p>
    <w:p w:rsidR="002F4567" w:rsidRDefault="002F4567" w:rsidP="002F4567">
      <w:pPr>
        <w:suppressAutoHyphens w:val="0"/>
        <w:autoSpaceDE w:val="0"/>
        <w:jc w:val="center"/>
        <w:rPr>
          <w:rFonts w:ascii="Tahoma" w:hAnsi="Tahoma" w:cs="Tahoma"/>
          <w:bCs/>
          <w:sz w:val="22"/>
          <w:szCs w:val="22"/>
          <w:lang w:val="el-GR"/>
        </w:rPr>
      </w:pPr>
    </w:p>
    <w:p w:rsidR="002F4567" w:rsidRDefault="002F4567" w:rsidP="002F4567">
      <w:pPr>
        <w:suppressAutoHyphens w:val="0"/>
        <w:autoSpaceDE w:val="0"/>
        <w:jc w:val="center"/>
        <w:rPr>
          <w:rFonts w:ascii="Tahoma" w:hAnsi="Tahoma" w:cs="Tahoma"/>
          <w:bCs/>
          <w:sz w:val="22"/>
          <w:szCs w:val="22"/>
          <w:lang w:val="el-GR"/>
        </w:rPr>
      </w:pPr>
    </w:p>
    <w:p w:rsidR="002F4567" w:rsidRDefault="002F4567" w:rsidP="002F4567">
      <w:pPr>
        <w:suppressAutoHyphens w:val="0"/>
        <w:autoSpaceDE w:val="0"/>
        <w:jc w:val="center"/>
        <w:rPr>
          <w:rFonts w:ascii="Tahoma" w:hAnsi="Tahoma" w:cs="Tahoma"/>
          <w:bCs/>
          <w:sz w:val="22"/>
          <w:szCs w:val="22"/>
          <w:lang w:val="el-GR"/>
        </w:rPr>
      </w:pPr>
    </w:p>
    <w:p w:rsidR="00301E4C" w:rsidRPr="002F4567" w:rsidRDefault="002F4567" w:rsidP="002F4567">
      <w:pPr>
        <w:suppressAutoHyphens w:val="0"/>
        <w:autoSpaceDE w:val="0"/>
        <w:jc w:val="center"/>
        <w:rPr>
          <w:rFonts w:ascii="Tahoma" w:hAnsi="Tahoma" w:cs="Tahoma"/>
          <w:bCs/>
          <w:sz w:val="22"/>
          <w:szCs w:val="22"/>
          <w:lang w:val="el-GR"/>
        </w:rPr>
      </w:pPr>
      <w:r>
        <w:rPr>
          <w:rFonts w:ascii="Tahoma" w:hAnsi="Tahoma" w:cs="Tahoma"/>
          <w:bCs/>
          <w:sz w:val="22"/>
          <w:szCs w:val="22"/>
          <w:lang w:val="el-GR"/>
        </w:rPr>
        <w:t>Πακαταρίδου Βασιλική</w:t>
      </w:r>
    </w:p>
    <w:sectPr w:rsidR="00301E4C" w:rsidRPr="002F4567" w:rsidSect="00BF05CB">
      <w:footerReference w:type="default" r:id="rId8"/>
      <w:pgSz w:w="11906" w:h="16838" w:code="9"/>
      <w:pgMar w:top="1418" w:right="1418" w:bottom="1418" w:left="1701" w:header="454" w:footer="45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59" w:rsidRDefault="002D0D59">
      <w:r>
        <w:separator/>
      </w:r>
    </w:p>
  </w:endnote>
  <w:endnote w:type="continuationSeparator" w:id="0">
    <w:p w:rsidR="002D0D59" w:rsidRDefault="002D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5CB" w:rsidRPr="00BF05CB" w:rsidRDefault="00BF05CB" w:rsidP="00BF05CB">
    <w:pPr>
      <w:pStyle w:val="ab"/>
      <w:pBdr>
        <w:top w:val="single" w:sz="4" w:space="1" w:color="auto"/>
      </w:pBdr>
      <w:jc w:val="center"/>
      <w:rPr>
        <w:rFonts w:asciiTheme="minorHAnsi" w:hAnsiTheme="minorHAnsi"/>
        <w:sz w:val="16"/>
      </w:rPr>
    </w:pPr>
    <w:r w:rsidRPr="00BF05CB">
      <w:rPr>
        <w:rFonts w:asciiTheme="minorHAnsi" w:hAnsiTheme="minorHAnsi"/>
        <w:sz w:val="16"/>
        <w:lang w:val="el-GR"/>
      </w:rPr>
      <w:t xml:space="preserve">Σελίδα </w:t>
    </w:r>
    <w:r w:rsidRPr="00BF05CB">
      <w:rPr>
        <w:rFonts w:asciiTheme="minorHAnsi" w:hAnsiTheme="minorHAnsi"/>
        <w:sz w:val="16"/>
      </w:rPr>
      <w:fldChar w:fldCharType="begin"/>
    </w:r>
    <w:r w:rsidRPr="00BF05CB">
      <w:rPr>
        <w:rFonts w:asciiTheme="minorHAnsi" w:hAnsiTheme="minorHAnsi"/>
        <w:sz w:val="16"/>
      </w:rPr>
      <w:instrText>PAGE  \* Arabic  \* MERGEFORMAT</w:instrText>
    </w:r>
    <w:r w:rsidRPr="00BF05CB">
      <w:rPr>
        <w:rFonts w:asciiTheme="minorHAnsi" w:hAnsiTheme="minorHAnsi"/>
        <w:sz w:val="16"/>
      </w:rPr>
      <w:fldChar w:fldCharType="separate"/>
    </w:r>
    <w:r w:rsidR="002F4567" w:rsidRPr="002F4567">
      <w:rPr>
        <w:rFonts w:asciiTheme="minorHAnsi" w:hAnsiTheme="minorHAnsi"/>
        <w:noProof/>
        <w:sz w:val="16"/>
        <w:lang w:val="el-GR"/>
      </w:rPr>
      <w:t>4</w:t>
    </w:r>
    <w:r w:rsidRPr="00BF05CB">
      <w:rPr>
        <w:rFonts w:asciiTheme="minorHAnsi" w:hAnsiTheme="minorHAnsi"/>
        <w:sz w:val="16"/>
      </w:rPr>
      <w:fldChar w:fldCharType="end"/>
    </w:r>
    <w:r w:rsidRPr="00BF05CB">
      <w:rPr>
        <w:rFonts w:asciiTheme="minorHAnsi" w:hAnsiTheme="minorHAnsi"/>
        <w:sz w:val="16"/>
        <w:lang w:val="el-GR"/>
      </w:rPr>
      <w:t xml:space="preserve"> από </w:t>
    </w:r>
    <w:r w:rsidRPr="00BF05CB">
      <w:rPr>
        <w:rFonts w:asciiTheme="minorHAnsi" w:hAnsiTheme="minorHAnsi"/>
        <w:sz w:val="16"/>
      </w:rPr>
      <w:fldChar w:fldCharType="begin"/>
    </w:r>
    <w:r w:rsidRPr="00BF05CB">
      <w:rPr>
        <w:rFonts w:asciiTheme="minorHAnsi" w:hAnsiTheme="minorHAnsi"/>
        <w:sz w:val="16"/>
      </w:rPr>
      <w:instrText>NUMPAGES  \* Arabic  \* MERGEFORMAT</w:instrText>
    </w:r>
    <w:r w:rsidRPr="00BF05CB">
      <w:rPr>
        <w:rFonts w:asciiTheme="minorHAnsi" w:hAnsiTheme="minorHAnsi"/>
        <w:sz w:val="16"/>
      </w:rPr>
      <w:fldChar w:fldCharType="separate"/>
    </w:r>
    <w:r w:rsidR="002F4567" w:rsidRPr="002F4567">
      <w:rPr>
        <w:rFonts w:asciiTheme="minorHAnsi" w:hAnsiTheme="minorHAnsi"/>
        <w:noProof/>
        <w:sz w:val="16"/>
        <w:lang w:val="el-GR"/>
      </w:rPr>
      <w:t>4</w:t>
    </w:r>
    <w:r w:rsidRPr="00BF05CB">
      <w:rPr>
        <w:rFonts w:asciiTheme="minorHAnsi" w:hAnsiTheme="minorHAnsi"/>
        <w:sz w:val="16"/>
      </w:rPr>
      <w:fldChar w:fldCharType="end"/>
    </w:r>
  </w:p>
  <w:p w:rsidR="00B375FE" w:rsidRDefault="00B375F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59" w:rsidRDefault="002D0D59">
      <w:r>
        <w:separator/>
      </w:r>
    </w:p>
  </w:footnote>
  <w:footnote w:type="continuationSeparator" w:id="0">
    <w:p w:rsidR="002D0D59" w:rsidRDefault="002D0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hint="default"/>
        <w:sz w:val="22"/>
        <w:szCs w:val="22"/>
        <w:lang w:val="el-GR"/>
      </w:rPr>
    </w:lvl>
  </w:abstractNum>
  <w:abstractNum w:abstractNumId="2" w15:restartNumberingAfterBreak="0">
    <w:nsid w:val="00000003"/>
    <w:multiLevelType w:val="singleLevel"/>
    <w:tmpl w:val="00000003"/>
    <w:name w:val="WW8Num7"/>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10"/>
    <w:lvl w:ilvl="0">
      <w:start w:val="1"/>
      <w:numFmt w:val="decimal"/>
      <w:lvlText w:val="%1)"/>
      <w:lvlJc w:val="left"/>
      <w:pPr>
        <w:tabs>
          <w:tab w:val="num" w:pos="720"/>
        </w:tabs>
        <w:ind w:left="720" w:hanging="360"/>
      </w:pPr>
      <w:rPr>
        <w:rFonts w:ascii="Arial" w:hAnsi="Arial" w:cs="Arial" w:hint="default"/>
        <w:sz w:val="22"/>
        <w:szCs w:val="22"/>
        <w:lang w:val="el-GR" w:eastAsia="el-GR"/>
      </w:r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5"/>
    <w:lvl w:ilvl="0">
      <w:start w:val="1"/>
      <w:numFmt w:val="decimal"/>
      <w:lvlText w:val="%1)"/>
      <w:lvlJc w:val="left"/>
      <w:pPr>
        <w:tabs>
          <w:tab w:val="num" w:pos="720"/>
        </w:tabs>
        <w:ind w:left="720" w:hanging="360"/>
      </w:pPr>
      <w:rPr>
        <w:rFonts w:ascii="Arial" w:hAnsi="Arial" w:cs="Arial"/>
        <w:sz w:val="22"/>
        <w:szCs w:val="22"/>
        <w:lang w:val="el-GR" w:eastAsia="el-GR"/>
      </w:rPr>
    </w:lvl>
  </w:abstractNum>
  <w:abstractNum w:abstractNumId="6" w15:restartNumberingAfterBreak="0">
    <w:nsid w:val="159C42E8"/>
    <w:multiLevelType w:val="hybridMultilevel"/>
    <w:tmpl w:val="8EBC5F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EF1BF7"/>
    <w:multiLevelType w:val="hybridMultilevel"/>
    <w:tmpl w:val="8508E266"/>
    <w:lvl w:ilvl="0" w:tplc="EEBAF2A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64AE2FB6"/>
    <w:multiLevelType w:val="hybridMultilevel"/>
    <w:tmpl w:val="33FA86D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0D1501E"/>
    <w:multiLevelType w:val="hybridMultilevel"/>
    <w:tmpl w:val="BB36A1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82E4CE5"/>
    <w:multiLevelType w:val="hybridMultilevel"/>
    <w:tmpl w:val="67F6E0D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15:restartNumberingAfterBreak="0">
    <w:nsid w:val="7FAB1D98"/>
    <w:multiLevelType w:val="hybridMultilevel"/>
    <w:tmpl w:val="8EBC5F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8"/>
  </w:num>
  <w:num w:numId="9">
    <w:abstractNumId w:val="7"/>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37"/>
    <w:rsid w:val="00011DD5"/>
    <w:rsid w:val="000A56D8"/>
    <w:rsid w:val="001664F7"/>
    <w:rsid w:val="001912CF"/>
    <w:rsid w:val="001A50B2"/>
    <w:rsid w:val="002B21BB"/>
    <w:rsid w:val="002D0D59"/>
    <w:rsid w:val="002D3953"/>
    <w:rsid w:val="002F4567"/>
    <w:rsid w:val="00301E4C"/>
    <w:rsid w:val="00306380"/>
    <w:rsid w:val="003A3E4B"/>
    <w:rsid w:val="00466E7F"/>
    <w:rsid w:val="005A04B3"/>
    <w:rsid w:val="00616478"/>
    <w:rsid w:val="00654F0E"/>
    <w:rsid w:val="0067151B"/>
    <w:rsid w:val="007F426B"/>
    <w:rsid w:val="00885CD1"/>
    <w:rsid w:val="008C4E44"/>
    <w:rsid w:val="00995437"/>
    <w:rsid w:val="009C3ECA"/>
    <w:rsid w:val="00A06AAD"/>
    <w:rsid w:val="00A212EC"/>
    <w:rsid w:val="00A75046"/>
    <w:rsid w:val="00B375FE"/>
    <w:rsid w:val="00B84009"/>
    <w:rsid w:val="00BF05CB"/>
    <w:rsid w:val="00C13FD4"/>
    <w:rsid w:val="00D41EA4"/>
    <w:rsid w:val="00D84FB9"/>
    <w:rsid w:val="00D91790"/>
    <w:rsid w:val="00D93611"/>
    <w:rsid w:val="00E35FE3"/>
    <w:rsid w:val="00E60244"/>
    <w:rsid w:val="00EC1C4D"/>
    <w:rsid w:val="00FC2052"/>
    <w:rsid w:val="00FD39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3C8DA1E-3E45-4546-A0E3-E42190C9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val="en-US" w:eastAsia="zh-CN"/>
    </w:rPr>
  </w:style>
  <w:style w:type="paragraph" w:styleId="1">
    <w:name w:val="heading 1"/>
    <w:basedOn w:val="a"/>
    <w:next w:val="a"/>
    <w:qFormat/>
    <w:pPr>
      <w:keepNext/>
      <w:numPr>
        <w:numId w:val="1"/>
      </w:numPr>
      <w:tabs>
        <w:tab w:val="left" w:pos="0"/>
      </w:tabs>
      <w:jc w:val="center"/>
      <w:outlineLvl w:val="0"/>
    </w:pPr>
    <w:rPr>
      <w:rFonts w:ascii="Arial" w:hAnsi="Arial" w:cs="Arial"/>
      <w:b/>
      <w:sz w:val="24"/>
    </w:rPr>
  </w:style>
  <w:style w:type="paragraph" w:styleId="2">
    <w:name w:val="heading 2"/>
    <w:basedOn w:val="a"/>
    <w:next w:val="a"/>
    <w:qFormat/>
    <w:pPr>
      <w:keepNext/>
      <w:numPr>
        <w:ilvl w:val="1"/>
        <w:numId w:val="1"/>
      </w:numPr>
      <w:tabs>
        <w:tab w:val="left" w:pos="0"/>
      </w:tabs>
      <w:ind w:left="360" w:hanging="360"/>
      <w:jc w:val="both"/>
      <w:outlineLvl w:val="1"/>
    </w:pPr>
    <w:rPr>
      <w:rFonts w:ascii="Arial" w:hAnsi="Arial" w:cs="Arial"/>
      <w:b/>
      <w:lang w:val="el-GR"/>
    </w:rPr>
  </w:style>
  <w:style w:type="paragraph" w:styleId="3">
    <w:name w:val="heading 3"/>
    <w:basedOn w:val="a"/>
    <w:next w:val="a"/>
    <w:qFormat/>
    <w:pPr>
      <w:keepNext/>
      <w:numPr>
        <w:ilvl w:val="2"/>
        <w:numId w:val="1"/>
      </w:numPr>
      <w:tabs>
        <w:tab w:val="left" w:pos="0"/>
      </w:tabs>
      <w:ind w:left="360" w:hanging="360"/>
      <w:jc w:val="center"/>
      <w:outlineLvl w:val="2"/>
    </w:pPr>
    <w:rPr>
      <w:rFonts w:ascii="Arial" w:hAnsi="Arial" w:cs="Arial"/>
      <w:b/>
      <w:sz w:val="22"/>
      <w:lang w:val="el-GR"/>
    </w:rPr>
  </w:style>
  <w:style w:type="paragraph" w:styleId="4">
    <w:name w:val="heading 4"/>
    <w:basedOn w:val="a"/>
    <w:next w:val="a"/>
    <w:qFormat/>
    <w:pPr>
      <w:keepNext/>
      <w:numPr>
        <w:ilvl w:val="3"/>
        <w:numId w:val="1"/>
      </w:numPr>
      <w:tabs>
        <w:tab w:val="left" w:pos="0"/>
      </w:tabs>
      <w:ind w:left="360" w:hanging="360"/>
      <w:jc w:val="both"/>
      <w:outlineLvl w:val="3"/>
    </w:pPr>
    <w:rPr>
      <w:rFonts w:ascii="Arial" w:hAnsi="Arial" w:cs="Arial"/>
      <w:b/>
      <w:i/>
      <w:sz w:val="16"/>
      <w:lang w:val="el-GR"/>
    </w:rPr>
  </w:style>
  <w:style w:type="paragraph" w:styleId="5">
    <w:name w:val="heading 5"/>
    <w:basedOn w:val="a"/>
    <w:next w:val="a"/>
    <w:qFormat/>
    <w:pPr>
      <w:keepNext/>
      <w:numPr>
        <w:ilvl w:val="4"/>
        <w:numId w:val="1"/>
      </w:numPr>
      <w:tabs>
        <w:tab w:val="left" w:pos="0"/>
      </w:tabs>
      <w:ind w:left="360" w:hanging="360"/>
      <w:jc w:val="both"/>
      <w:outlineLvl w:val="4"/>
    </w:pPr>
    <w:rPr>
      <w:rFonts w:ascii="Arial" w:hAnsi="Arial" w:cs="Arial"/>
      <w:sz w:val="28"/>
      <w:lang w:val="el-GR"/>
    </w:rPr>
  </w:style>
  <w:style w:type="paragraph" w:styleId="6">
    <w:name w:val="heading 6"/>
    <w:basedOn w:val="a"/>
    <w:next w:val="a"/>
    <w:qFormat/>
    <w:pPr>
      <w:keepNext/>
      <w:numPr>
        <w:ilvl w:val="5"/>
        <w:numId w:val="1"/>
      </w:numPr>
      <w:tabs>
        <w:tab w:val="left" w:pos="0"/>
      </w:tabs>
      <w:ind w:left="360" w:hanging="360"/>
      <w:jc w:val="center"/>
      <w:outlineLvl w:val="5"/>
    </w:pPr>
    <w:rPr>
      <w:rFonts w:ascii="Arial" w:hAnsi="Arial" w:cs="Arial"/>
      <w:b/>
      <w:sz w:val="22"/>
      <w:u w:val="single"/>
      <w:lang w:val="el-GR"/>
    </w:rPr>
  </w:style>
  <w:style w:type="paragraph" w:styleId="7">
    <w:name w:val="heading 7"/>
    <w:basedOn w:val="a"/>
    <w:next w:val="a"/>
    <w:qFormat/>
    <w:pPr>
      <w:keepNext/>
      <w:numPr>
        <w:ilvl w:val="6"/>
        <w:numId w:val="1"/>
      </w:numPr>
      <w:tabs>
        <w:tab w:val="left" w:pos="0"/>
      </w:tabs>
      <w:ind w:left="360" w:hanging="360"/>
      <w:jc w:val="center"/>
      <w:outlineLvl w:val="6"/>
    </w:pPr>
    <w:rPr>
      <w:rFonts w:ascii="Arial" w:hAnsi="Arial" w:cs="Arial"/>
      <w:b/>
      <w:i/>
      <w:sz w:val="22"/>
      <w:lang w:val="el-GR"/>
    </w:rPr>
  </w:style>
  <w:style w:type="paragraph" w:styleId="8">
    <w:name w:val="heading 8"/>
    <w:basedOn w:val="a"/>
    <w:next w:val="a"/>
    <w:qFormat/>
    <w:pPr>
      <w:keepNext/>
      <w:numPr>
        <w:ilvl w:val="7"/>
        <w:numId w:val="1"/>
      </w:numPr>
      <w:tabs>
        <w:tab w:val="left" w:pos="0"/>
      </w:tabs>
      <w:outlineLvl w:val="7"/>
    </w:pPr>
    <w:rPr>
      <w:rFonts w:ascii="Arial" w:hAnsi="Arial" w:cs="Arial"/>
      <w:i/>
      <w:sz w:val="22"/>
      <w:lang w:val="el-GR"/>
    </w:rPr>
  </w:style>
  <w:style w:type="paragraph" w:styleId="9">
    <w:name w:val="heading 9"/>
    <w:basedOn w:val="a"/>
    <w:next w:val="a"/>
    <w:qFormat/>
    <w:pPr>
      <w:keepNext/>
      <w:numPr>
        <w:ilvl w:val="8"/>
        <w:numId w:val="1"/>
      </w:numPr>
      <w:tabs>
        <w:tab w:val="left" w:pos="0"/>
      </w:tabs>
      <w:ind w:left="360" w:hanging="360"/>
      <w:jc w:val="center"/>
      <w:outlineLvl w:val="8"/>
    </w:pPr>
    <w:rPr>
      <w:rFonts w:ascii="Arial" w:hAnsi="Arial" w:cs="Arial"/>
      <w:b/>
      <w:i/>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z w:val="22"/>
      <w:szCs w:val="22"/>
      <w:lang w:val="el-G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sz w:val="20"/>
      <w:szCs w:val="20"/>
    </w:rPr>
  </w:style>
  <w:style w:type="character" w:customStyle="1" w:styleId="WW8Num4z0">
    <w:name w:val="WW8Num4z0"/>
    <w:rPr>
      <w:rFonts w:ascii="Symbol" w:hAnsi="Symbol" w:cs="Symbol" w:hint="default"/>
      <w:sz w:val="22"/>
      <w:szCs w:val="22"/>
      <w:lang w:val="el-GR"/>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2"/>
      <w:szCs w:val="22"/>
      <w:lang w:val="el-GR" w:eastAsia="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2"/>
      <w:szCs w:val="22"/>
      <w:lang w:val="el-GR" w:eastAsia="el-GR"/>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40">
    <w:name w:val="Προεπιλεγμένη γραμματοσειρά4"/>
  </w:style>
  <w:style w:type="character" w:customStyle="1" w:styleId="30">
    <w:name w:val="Προεπιλεγμένη γραμματοσειρά3"/>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ascii="Symbol" w:hAnsi="Symbol" w:cs="Symbol"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Symbol" w:hAnsi="Symbol" w:cs="Symbol"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b w:val="0"/>
      <w:i w:val="0"/>
      <w:sz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lang w:val="el-GR"/>
    </w:rPr>
  </w:style>
  <w:style w:type="character" w:customStyle="1" w:styleId="WW8Num42z1">
    <w:name w:val="WW8Num42z1"/>
    <w:rPr>
      <w:rFonts w:ascii="Verdana" w:eastAsia="Tunga" w:hAnsi="Verdana" w:cs="Arial" w:hint="default"/>
    </w:rPr>
  </w:style>
  <w:style w:type="character" w:customStyle="1" w:styleId="WW8Num42z2">
    <w:name w:val="WW8Num42z2"/>
    <w:rPr>
      <w:rFonts w:ascii="Wingdings" w:hAnsi="Wingdings" w:cs="Wingdings" w:hint="default"/>
    </w:rPr>
  </w:style>
  <w:style w:type="character" w:customStyle="1" w:styleId="WW8Num42z4">
    <w:name w:val="WW8Num42z4"/>
    <w:rPr>
      <w:rFonts w:ascii="Courier New" w:hAnsi="Courier New" w:cs="Courier New" w:hint="default"/>
    </w:rPr>
  </w:style>
  <w:style w:type="character" w:customStyle="1" w:styleId="WW8Num43z0">
    <w:name w:val="WW8Num43z0"/>
    <w:rPr>
      <w:rFonts w:hint="default"/>
      <w:color w:val="auto"/>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20">
    <w:name w:val="Προεπιλεγμένη γραμματοσειρά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0">
    <w:name w:val="Προεπιλεγμένη γραμματοσειρά1"/>
  </w:style>
  <w:style w:type="character" w:customStyle="1" w:styleId="a3">
    <w:name w:val="Χαρακτήρες αρίθμησης"/>
  </w:style>
  <w:style w:type="character" w:customStyle="1" w:styleId="a4">
    <w:name w:val="Κουκίδες"/>
    <w:rPr>
      <w:rFonts w:ascii="OpenSymbol" w:eastAsia="OpenSymbol" w:hAnsi="OpenSymbol" w:cs="OpenSymbol"/>
    </w:rPr>
  </w:style>
  <w:style w:type="character" w:styleId="-">
    <w:name w:val="Hyperlink"/>
    <w:basedOn w:val="20"/>
    <w:rPr>
      <w:color w:val="0000FF"/>
      <w:u w:val="single"/>
    </w:rPr>
  </w:style>
  <w:style w:type="character" w:styleId="a5">
    <w:name w:val="page number"/>
    <w:basedOn w:val="20"/>
  </w:style>
  <w:style w:type="paragraph" w:customStyle="1" w:styleId="a6">
    <w:name w:val="Επικεφαλίδα"/>
    <w:basedOn w:val="a"/>
    <w:next w:val="a7"/>
    <w:pPr>
      <w:keepNext/>
      <w:spacing w:before="240" w:after="120"/>
    </w:pPr>
    <w:rPr>
      <w:rFonts w:ascii="Arial" w:eastAsia="Lucida Sans Unicode" w:hAnsi="Arial" w:cs="Mangal"/>
      <w:sz w:val="28"/>
      <w:szCs w:val="28"/>
    </w:rPr>
  </w:style>
  <w:style w:type="paragraph" w:styleId="a7">
    <w:name w:val="Body Text"/>
    <w:basedOn w:val="a"/>
    <w:pPr>
      <w:jc w:val="both"/>
    </w:pPr>
    <w:rPr>
      <w:rFonts w:ascii="Arial" w:hAnsi="Arial" w:cs="Arial"/>
      <w:lang w:val="el-GR"/>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Ευρετήριο"/>
    <w:basedOn w:val="a"/>
    <w:pPr>
      <w:suppressLineNumbers/>
    </w:pPr>
    <w:rPr>
      <w:rFonts w:cs="Mangal"/>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b">
    <w:name w:val="footer"/>
    <w:basedOn w:val="a"/>
    <w:link w:val="Char"/>
    <w:uiPriority w:val="99"/>
    <w:pPr>
      <w:tabs>
        <w:tab w:val="center" w:pos="4819"/>
        <w:tab w:val="right" w:pos="9071"/>
      </w:tabs>
    </w:pPr>
  </w:style>
  <w:style w:type="paragraph" w:styleId="ac">
    <w:name w:val="Body Text Indent"/>
    <w:basedOn w:val="a"/>
    <w:pPr>
      <w:ind w:left="360" w:hanging="360"/>
      <w:jc w:val="both"/>
    </w:pPr>
    <w:rPr>
      <w:rFonts w:ascii="Arial" w:hAnsi="Arial" w:cs="Arial"/>
    </w:rPr>
  </w:style>
  <w:style w:type="paragraph" w:customStyle="1" w:styleId="210">
    <w:name w:val="Σώμα κείμενου με εσοχή 21"/>
    <w:basedOn w:val="a"/>
    <w:pPr>
      <w:ind w:left="720"/>
      <w:jc w:val="both"/>
    </w:pPr>
    <w:rPr>
      <w:rFonts w:ascii="Arial" w:hAnsi="Arial" w:cs="Arial"/>
    </w:rPr>
  </w:style>
  <w:style w:type="paragraph" w:customStyle="1" w:styleId="211">
    <w:name w:val="Σώμα κείμενου 21"/>
    <w:basedOn w:val="a"/>
    <w:pPr>
      <w:jc w:val="both"/>
    </w:pPr>
    <w:rPr>
      <w:rFonts w:ascii="Arial" w:hAnsi="Arial" w:cs="Arial"/>
      <w:sz w:val="22"/>
      <w:lang w:val="el-GR"/>
    </w:rPr>
  </w:style>
  <w:style w:type="paragraph" w:customStyle="1" w:styleId="310">
    <w:name w:val="Σώμα κείμενου με εσοχή 31"/>
    <w:basedOn w:val="a"/>
    <w:pPr>
      <w:ind w:left="720" w:hanging="720"/>
      <w:jc w:val="both"/>
    </w:pPr>
    <w:rPr>
      <w:rFonts w:ascii="Arial" w:hAnsi="Arial" w:cs="Arial"/>
      <w:sz w:val="22"/>
      <w:lang w:val="el-GR"/>
    </w:rPr>
  </w:style>
  <w:style w:type="paragraph" w:styleId="ad">
    <w:name w:val="header"/>
    <w:basedOn w:val="a"/>
    <w:pPr>
      <w:tabs>
        <w:tab w:val="center" w:pos="4153"/>
        <w:tab w:val="right" w:pos="8306"/>
      </w:tabs>
    </w:pPr>
  </w:style>
  <w:style w:type="paragraph" w:customStyle="1" w:styleId="12">
    <w:name w:val="Απλό κείμενο1"/>
    <w:basedOn w:val="a"/>
    <w:rPr>
      <w:rFonts w:ascii="Courier New" w:hAnsi="Courier New" w:cs="Courier New"/>
      <w:lang w:val="el-GR"/>
    </w:rPr>
  </w:style>
  <w:style w:type="paragraph" w:customStyle="1" w:styleId="ae">
    <w:name w:val="Περιεχόμενα πλαισίου"/>
    <w:basedOn w:val="a7"/>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customStyle="1" w:styleId="13">
    <w:name w:val="Τμήμα κειμένου1"/>
    <w:basedOn w:val="a"/>
    <w:pPr>
      <w:ind w:left="-720" w:right="-1234"/>
      <w:jc w:val="both"/>
    </w:pPr>
    <w:rPr>
      <w:sz w:val="28"/>
    </w:rPr>
  </w:style>
  <w:style w:type="paragraph" w:styleId="af1">
    <w:name w:val="Balloon Text"/>
    <w:basedOn w:val="a"/>
    <w:rPr>
      <w:rFonts w:ascii="Tahoma" w:hAnsi="Tahoma" w:cs="Tahoma"/>
      <w:sz w:val="16"/>
      <w:szCs w:val="16"/>
    </w:rPr>
  </w:style>
  <w:style w:type="paragraph" w:customStyle="1" w:styleId="311">
    <w:name w:val="Σώμα κείμενου 31"/>
    <w:basedOn w:val="a"/>
    <w:pPr>
      <w:spacing w:after="120"/>
    </w:pPr>
    <w:rPr>
      <w:sz w:val="16"/>
      <w:szCs w:val="16"/>
    </w:rPr>
  </w:style>
  <w:style w:type="paragraph" w:customStyle="1" w:styleId="Default">
    <w:name w:val="Default"/>
    <w:pPr>
      <w:suppressAutoHyphens/>
    </w:pPr>
    <w:rPr>
      <w:rFonts w:ascii="Verdana" w:hAnsi="Verdana" w:cs="Verdana"/>
      <w:color w:val="000000"/>
      <w:kern w:val="1"/>
      <w:sz w:val="24"/>
      <w:szCs w:val="24"/>
      <w:lang w:eastAsia="zh-CN"/>
    </w:rPr>
  </w:style>
  <w:style w:type="paragraph" w:styleId="Web">
    <w:name w:val="Normal (Web)"/>
    <w:basedOn w:val="a"/>
    <w:pPr>
      <w:suppressAutoHyphens w:val="0"/>
      <w:spacing w:before="100" w:after="100"/>
    </w:pPr>
    <w:rPr>
      <w:sz w:val="24"/>
      <w:szCs w:val="24"/>
      <w:lang w:val="el-GR"/>
    </w:rPr>
  </w:style>
  <w:style w:type="table" w:styleId="af2">
    <w:name w:val="Table Grid"/>
    <w:basedOn w:val="a1"/>
    <w:rsid w:val="00FD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b"/>
    <w:uiPriority w:val="99"/>
    <w:rsid w:val="00BF05CB"/>
    <w:rPr>
      <w:lang w:val="en-US" w:eastAsia="zh-CN"/>
    </w:rPr>
  </w:style>
  <w:style w:type="paragraph" w:styleId="af3">
    <w:name w:val="List Paragraph"/>
    <w:basedOn w:val="a"/>
    <w:uiPriority w:val="34"/>
    <w:qFormat/>
    <w:rsid w:val="000A5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1069</Words>
  <Characters>5777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ΠΡΟΓΡΑΜΜΑΤΙΚΗ ΣΥΜΒΑΣΗ</vt:lpstr>
    </vt:vector>
  </TitlesOfParts>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ΠΡΟΓΡΑΜΜΑΤΙΚΗ ΣΥΜΒΑΣΗ</dc:title>
  <dc:subject/>
  <dc:creator>ΑΝΕΘ</dc:creator>
  <cp:keywords/>
  <dc:description/>
  <cp:lastModifiedBy>Βασιλική Πακαταρίδου</cp:lastModifiedBy>
  <cp:revision>5</cp:revision>
  <cp:lastPrinted>2016-11-09T15:20:00Z</cp:lastPrinted>
  <dcterms:created xsi:type="dcterms:W3CDTF">2019-08-22T10:47:00Z</dcterms:created>
  <dcterms:modified xsi:type="dcterms:W3CDTF">2019-08-22T11:30:00Z</dcterms:modified>
</cp:coreProperties>
</file>