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4786"/>
        <w:gridCol w:w="4111"/>
      </w:tblGrid>
      <w:tr w:rsidR="00B375FE" w:rsidRPr="005D512E" w:rsidTr="00D84FB9">
        <w:trPr>
          <w:trHeight w:val="320"/>
        </w:trPr>
        <w:tc>
          <w:tcPr>
            <w:tcW w:w="4786" w:type="dxa"/>
            <w:shd w:val="clear" w:color="auto" w:fill="auto"/>
            <w:vAlign w:val="bottom"/>
          </w:tcPr>
          <w:p w:rsidR="00B375FE" w:rsidRPr="001912CF" w:rsidRDefault="00B375FE">
            <w:pPr>
              <w:rPr>
                <w:rFonts w:ascii="Tahoma" w:hAnsi="Tahoma" w:cs="Tahoma"/>
                <w:b/>
                <w:bCs/>
                <w:lang w:val="el-GR"/>
              </w:rPr>
            </w:pPr>
            <w:r w:rsidRPr="001912CF">
              <w:rPr>
                <w:rFonts w:ascii="Tahoma" w:eastAsia="Arial" w:hAnsi="Tahoma" w:cs="Tahoma"/>
                <w:b/>
                <w:bCs/>
                <w:lang w:val="el-GR"/>
              </w:rPr>
              <w:t xml:space="preserve">       </w:t>
            </w:r>
            <w:r w:rsidR="005A04B3" w:rsidRPr="001912CF">
              <w:rPr>
                <w:rFonts w:ascii="Tahoma" w:hAnsi="Tahoma" w:cs="Tahoma"/>
                <w:noProof/>
                <w:szCs w:val="24"/>
                <w:lang w:val="el-GR" w:eastAsia="el-GR"/>
              </w:rPr>
              <w:drawing>
                <wp:inline distT="0" distB="0" distL="0" distR="0">
                  <wp:extent cx="609600" cy="447675"/>
                  <wp:effectExtent l="0" t="0" r="0" b="0"/>
                  <wp:docPr id="44" name="Εικόνα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5FE" w:rsidRPr="001912CF" w:rsidRDefault="00FC2052">
            <w:pPr>
              <w:rPr>
                <w:rFonts w:ascii="Tahoma" w:hAnsi="Tahoma" w:cs="Tahoma"/>
                <w:b/>
                <w:bCs/>
                <w:lang w:val="el-GR"/>
              </w:rPr>
            </w:pPr>
            <w:r w:rsidRPr="001912CF">
              <w:rPr>
                <w:rFonts w:ascii="Tahoma" w:hAnsi="Tahoma" w:cs="Tahoma"/>
                <w:b/>
                <w:bCs/>
                <w:lang w:val="el-GR"/>
              </w:rPr>
              <w:t>ΕΛΛΗΝΙΚΗ ΔΗΜΟΚΡΑΤΙΑ</w:t>
            </w:r>
          </w:p>
          <w:p w:rsidR="00FC2052" w:rsidRPr="001912CF" w:rsidRDefault="00FC2052">
            <w:pPr>
              <w:rPr>
                <w:rFonts w:ascii="Tahoma" w:hAnsi="Tahoma" w:cs="Tahoma"/>
                <w:b/>
                <w:bCs/>
                <w:lang w:val="el-GR"/>
              </w:rPr>
            </w:pPr>
            <w:r w:rsidRPr="001912CF">
              <w:rPr>
                <w:rFonts w:ascii="Tahoma" w:hAnsi="Tahoma" w:cs="Tahoma"/>
                <w:b/>
                <w:bCs/>
                <w:lang w:val="el-GR"/>
              </w:rPr>
              <w:t>ΝΟΜΟΣ ΠΕΡΙΑΣ</w:t>
            </w:r>
          </w:p>
          <w:p w:rsidR="00FC2052" w:rsidRPr="001912CF" w:rsidRDefault="00FC2052">
            <w:pPr>
              <w:rPr>
                <w:rFonts w:ascii="Tahoma" w:hAnsi="Tahoma" w:cs="Tahoma"/>
                <w:b/>
                <w:bCs/>
                <w:lang w:val="el-GR"/>
              </w:rPr>
            </w:pPr>
            <w:r w:rsidRPr="001912CF">
              <w:rPr>
                <w:rFonts w:ascii="Tahoma" w:hAnsi="Tahoma" w:cs="Tahoma"/>
                <w:b/>
                <w:bCs/>
                <w:lang w:val="el-GR"/>
              </w:rPr>
              <w:t>ΔΗΜΟΣ ΚΑΤΕΡΙΝΗΣ</w:t>
            </w:r>
          </w:p>
          <w:p w:rsidR="00FC2052" w:rsidRPr="001912CF" w:rsidRDefault="00FC2052">
            <w:pPr>
              <w:rPr>
                <w:rFonts w:ascii="Tahoma" w:hAnsi="Tahoma" w:cs="Tahoma"/>
                <w:b/>
                <w:bCs/>
                <w:lang w:val="el-GR"/>
              </w:rPr>
            </w:pPr>
            <w:r w:rsidRPr="001912CF">
              <w:rPr>
                <w:rFonts w:ascii="Tahoma" w:hAnsi="Tahoma" w:cs="Tahoma"/>
                <w:b/>
                <w:bCs/>
                <w:lang w:val="el-GR"/>
              </w:rPr>
              <w:t>ΔΙΕΥΘΥΝΣΗ ΤΕΧΝΙΚΩΝ ΥΠΗΡΕΣΙΩΝ</w:t>
            </w:r>
          </w:p>
          <w:p w:rsidR="00FC2052" w:rsidRPr="001912CF" w:rsidRDefault="00FC2052" w:rsidP="00FC2052">
            <w:pPr>
              <w:rPr>
                <w:rFonts w:ascii="Tahoma" w:hAnsi="Tahoma" w:cs="Tahoma"/>
                <w:lang w:val="el-GR"/>
              </w:rPr>
            </w:pPr>
            <w:r w:rsidRPr="001912CF">
              <w:rPr>
                <w:rFonts w:ascii="Tahoma" w:hAnsi="Tahoma" w:cs="Tahoma"/>
                <w:b/>
                <w:bCs/>
                <w:lang w:val="el-GR"/>
              </w:rPr>
              <w:t>ΤΜΗΜΑ ΤΕΧΝΙΚΩΝ ΕΡΓΩΝ</w:t>
            </w:r>
          </w:p>
        </w:tc>
        <w:tc>
          <w:tcPr>
            <w:tcW w:w="4111" w:type="dxa"/>
            <w:shd w:val="clear" w:color="auto" w:fill="auto"/>
          </w:tcPr>
          <w:p w:rsidR="00B375FE" w:rsidRPr="001912CF" w:rsidRDefault="00B375FE">
            <w:pPr>
              <w:pStyle w:val="ad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="Tahoma" w:hAnsi="Tahoma" w:cs="Tahoma"/>
                <w:b/>
                <w:bCs/>
                <w:lang w:val="el-GR"/>
              </w:rPr>
            </w:pPr>
          </w:p>
          <w:p w:rsidR="00B375FE" w:rsidRPr="001912CF" w:rsidRDefault="00B375FE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lang w:val="el-GR"/>
              </w:rPr>
            </w:pPr>
          </w:p>
          <w:p w:rsidR="00FC2052" w:rsidRPr="001912CF" w:rsidRDefault="00FC2052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lang w:val="el-GR"/>
              </w:rPr>
            </w:pPr>
          </w:p>
          <w:p w:rsidR="00FC2052" w:rsidRPr="001912CF" w:rsidRDefault="00FC2052">
            <w:pPr>
              <w:pStyle w:val="ad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lang w:val="el-GR"/>
              </w:rPr>
            </w:pPr>
            <w:r w:rsidRPr="001912CF">
              <w:rPr>
                <w:rFonts w:ascii="Tahoma" w:hAnsi="Tahoma" w:cs="Tahoma"/>
                <w:b/>
                <w:bCs/>
                <w:lang w:val="el-GR"/>
              </w:rPr>
              <w:t>Αρχιτεκτονικός διαγωνισμός ιδεών με τίτλο «Ανάπλαση δικτύου πεζοδρόμων του κέντρου πόλης Κατερίνης»</w:t>
            </w:r>
          </w:p>
        </w:tc>
      </w:tr>
    </w:tbl>
    <w:p w:rsidR="00B375FE" w:rsidRPr="001912CF" w:rsidRDefault="00B375FE">
      <w:pPr>
        <w:rPr>
          <w:rFonts w:ascii="Tahoma" w:hAnsi="Tahoma" w:cs="Tahoma"/>
          <w:sz w:val="22"/>
          <w:szCs w:val="22"/>
          <w:u w:val="single"/>
          <w:lang w:val="el-GR"/>
        </w:rPr>
      </w:pPr>
    </w:p>
    <w:p w:rsidR="00FC2052" w:rsidRPr="001912CF" w:rsidRDefault="00FC2052">
      <w:pPr>
        <w:rPr>
          <w:rFonts w:ascii="Tahoma" w:hAnsi="Tahoma" w:cs="Tahoma"/>
          <w:sz w:val="22"/>
          <w:szCs w:val="22"/>
          <w:u w:val="single"/>
          <w:lang w:val="el-GR"/>
        </w:rPr>
      </w:pPr>
    </w:p>
    <w:p w:rsidR="00800FFE" w:rsidRPr="00616478" w:rsidRDefault="00800FFE" w:rsidP="00800FFE">
      <w:pPr>
        <w:jc w:val="center"/>
        <w:rPr>
          <w:rFonts w:ascii="Tahoma" w:eastAsia="Arial" w:hAnsi="Tahoma" w:cs="Tahoma"/>
          <w:b/>
          <w:sz w:val="24"/>
          <w:szCs w:val="22"/>
          <w:lang w:val="el-GR"/>
        </w:rPr>
      </w:pPr>
      <w:r>
        <w:rPr>
          <w:rFonts w:ascii="Tahoma" w:hAnsi="Tahoma" w:cs="Tahoma"/>
          <w:b/>
          <w:sz w:val="24"/>
          <w:szCs w:val="22"/>
          <w:u w:val="single"/>
          <w:lang w:val="el-GR"/>
        </w:rPr>
        <w:t>1</w:t>
      </w:r>
      <w:r w:rsidRPr="00616478">
        <w:rPr>
          <w:rFonts w:ascii="Tahoma" w:hAnsi="Tahoma" w:cs="Tahoma"/>
          <w:b/>
          <w:sz w:val="24"/>
          <w:szCs w:val="22"/>
          <w:u w:val="single"/>
          <w:vertAlign w:val="superscript"/>
          <w:lang w:val="el-GR"/>
        </w:rPr>
        <w:t xml:space="preserve">Ο </w:t>
      </w:r>
      <w:r w:rsidRPr="00616478">
        <w:rPr>
          <w:rFonts w:ascii="Tahoma" w:hAnsi="Tahoma" w:cs="Tahoma"/>
          <w:b/>
          <w:sz w:val="24"/>
          <w:szCs w:val="22"/>
          <w:u w:val="single"/>
          <w:lang w:val="el-GR"/>
        </w:rPr>
        <w:t>ΠΡΑΚΤΙΚΟ ΚΡΙΤΙΚΗΣ ΕΠΙΤΡΟΠΗΣ</w:t>
      </w:r>
    </w:p>
    <w:p w:rsidR="00B375FE" w:rsidRPr="001912CF" w:rsidRDefault="00B375FE">
      <w:pPr>
        <w:ind w:left="684" w:hanging="684"/>
        <w:jc w:val="both"/>
        <w:rPr>
          <w:rFonts w:ascii="Tahoma" w:hAnsi="Tahoma" w:cs="Tahoma"/>
          <w:sz w:val="22"/>
          <w:szCs w:val="22"/>
          <w:lang w:val="el-GR"/>
        </w:rPr>
      </w:pPr>
      <w:r w:rsidRPr="001912CF">
        <w:rPr>
          <w:rFonts w:ascii="Tahoma" w:eastAsia="Arial" w:hAnsi="Tahoma" w:cs="Tahoma"/>
          <w:b/>
          <w:sz w:val="22"/>
          <w:szCs w:val="22"/>
          <w:lang w:val="el-GR"/>
        </w:rPr>
        <w:t xml:space="preserve"> </w:t>
      </w:r>
      <w:r w:rsidRPr="001912CF">
        <w:rPr>
          <w:rFonts w:ascii="Tahoma" w:eastAsia="Arial" w:hAnsi="Tahoma" w:cs="Tahoma"/>
          <w:bCs/>
          <w:sz w:val="22"/>
          <w:szCs w:val="22"/>
          <w:lang w:val="el-GR"/>
        </w:rPr>
        <w:t xml:space="preserve">          </w:t>
      </w:r>
    </w:p>
    <w:p w:rsidR="00B375FE" w:rsidRDefault="00B375FE" w:rsidP="001912CF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  <w:r w:rsidRPr="001912CF">
        <w:rPr>
          <w:rFonts w:ascii="Tahoma" w:hAnsi="Tahoma" w:cs="Tahoma"/>
          <w:sz w:val="22"/>
          <w:szCs w:val="22"/>
          <w:lang w:val="el-GR"/>
        </w:rPr>
        <w:t xml:space="preserve">Στην αίθουσα συνεδριάσεων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 xml:space="preserve">του Δημοτικού Συμβουλίου Κατερίνης, 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στον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1</w:t>
      </w:r>
      <w:r w:rsidRPr="001912CF">
        <w:rPr>
          <w:rFonts w:ascii="Tahoma" w:hAnsi="Tahoma" w:cs="Tahoma"/>
          <w:sz w:val="22"/>
          <w:szCs w:val="22"/>
          <w:vertAlign w:val="superscript"/>
          <w:lang w:val="el-GR"/>
        </w:rPr>
        <w:t>ο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 όροφο του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Δημαρχιακού μεγάρου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 που βρίσκεται επί της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 xml:space="preserve">πλατείας Δημαρχείου 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στην Κατερίνη, σήμερα στις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15.07.</w:t>
      </w:r>
      <w:r w:rsidRPr="001912CF">
        <w:rPr>
          <w:rFonts w:ascii="Tahoma" w:hAnsi="Tahoma" w:cs="Tahoma"/>
          <w:sz w:val="22"/>
          <w:szCs w:val="22"/>
          <w:lang w:val="el-GR"/>
        </w:rPr>
        <w:t>201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9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 ημέρα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 xml:space="preserve">Δευτέρα </w:t>
      </w:r>
      <w:r w:rsidRPr="001912CF">
        <w:rPr>
          <w:rFonts w:ascii="Tahoma" w:hAnsi="Tahoma" w:cs="Tahoma"/>
          <w:sz w:val="22"/>
          <w:szCs w:val="22"/>
          <w:lang w:val="el-GR"/>
        </w:rPr>
        <w:t>και ώρα 1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0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:00, συνήλθε σε πρώτη συνεδρίαση η Κριτική 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>Ε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πιτροπή του Αρχιτεκτονικού Διαγωνισμού Ιδεών 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 xml:space="preserve">με τίτλο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«Ανάπλαση δικτύου πεζοδρόμων του κέντρου πόλης Κατερίνης</w:t>
      </w:r>
      <w:r w:rsidRPr="001912CF">
        <w:rPr>
          <w:rFonts w:ascii="Tahoma" w:hAnsi="Tahoma" w:cs="Tahoma"/>
          <w:sz w:val="22"/>
          <w:szCs w:val="22"/>
          <w:lang w:val="el-GR"/>
        </w:rPr>
        <w:t>» μετά από πρόσκληση του αγωνοθέτη.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 xml:space="preserve"> 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Η Κριτική επιτροπή συγκροτήθηκε </w:t>
      </w:r>
      <w:r w:rsidRPr="001912CF">
        <w:rPr>
          <w:rFonts w:ascii="Tahoma" w:hAnsi="Tahoma" w:cs="Tahoma"/>
          <w:sz w:val="22"/>
          <w:szCs w:val="22"/>
          <w:lang w:val="el-GR" w:eastAsia="el-GR"/>
        </w:rPr>
        <w:t xml:space="preserve">με την </w:t>
      </w:r>
      <w:r w:rsidR="00D84FB9" w:rsidRPr="001912CF">
        <w:rPr>
          <w:rFonts w:ascii="Tahoma" w:hAnsi="Tahoma" w:cs="Tahoma"/>
          <w:sz w:val="22"/>
          <w:szCs w:val="22"/>
          <w:lang w:val="el-GR" w:eastAsia="el-GR"/>
        </w:rPr>
        <w:t xml:space="preserve">με αριθμό </w:t>
      </w:r>
      <w:r w:rsidR="00FC2052" w:rsidRPr="001912CF">
        <w:rPr>
          <w:rFonts w:ascii="Tahoma" w:hAnsi="Tahoma" w:cs="Tahoma"/>
          <w:sz w:val="22"/>
          <w:szCs w:val="22"/>
          <w:lang w:val="el-GR" w:eastAsia="el-GR"/>
        </w:rPr>
        <w:t>256</w:t>
      </w:r>
      <w:r w:rsidRPr="001912CF">
        <w:rPr>
          <w:rFonts w:ascii="Tahoma" w:hAnsi="Tahoma" w:cs="Tahoma"/>
          <w:sz w:val="22"/>
          <w:szCs w:val="22"/>
          <w:lang w:val="el-GR" w:eastAsia="el-GR"/>
        </w:rPr>
        <w:t>/201</w:t>
      </w:r>
      <w:r w:rsidR="00FC2052" w:rsidRPr="001912CF">
        <w:rPr>
          <w:rFonts w:ascii="Tahoma" w:hAnsi="Tahoma" w:cs="Tahoma"/>
          <w:sz w:val="22"/>
          <w:szCs w:val="22"/>
          <w:lang w:val="el-GR" w:eastAsia="el-GR"/>
        </w:rPr>
        <w:t>9</w:t>
      </w:r>
      <w:r w:rsidRPr="001912CF">
        <w:rPr>
          <w:rFonts w:ascii="Tahoma" w:hAnsi="Tahoma" w:cs="Tahoma"/>
          <w:sz w:val="22"/>
          <w:szCs w:val="22"/>
          <w:lang w:val="el-GR" w:eastAsia="el-GR"/>
        </w:rPr>
        <w:t xml:space="preserve"> </w:t>
      </w:r>
      <w:r w:rsidR="00FC2052" w:rsidRPr="001912CF">
        <w:rPr>
          <w:rFonts w:ascii="Tahoma" w:hAnsi="Tahoma" w:cs="Tahoma"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πόφαση της Οικονομικής Επιτροπής 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>Δήμου Κατερίνης (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ΑΔΑ: 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>6ΘΑΠΩΕΤ</w:t>
      </w:r>
      <w:r w:rsidRPr="001912CF">
        <w:rPr>
          <w:rFonts w:ascii="Tahoma" w:hAnsi="Tahoma" w:cs="Tahoma"/>
          <w:sz w:val="22"/>
          <w:szCs w:val="22"/>
          <w:lang w:val="el-GR"/>
        </w:rPr>
        <w:t>-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>Θ5Η)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 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 xml:space="preserve">η οποία δημοσιεύθηκε στην Εφημερίδα της Κυβέρνησης </w:t>
      </w:r>
      <w:r w:rsidRPr="001912CF">
        <w:rPr>
          <w:rFonts w:ascii="Tahoma" w:hAnsi="Tahoma" w:cs="Tahoma"/>
          <w:sz w:val="22"/>
          <w:szCs w:val="22"/>
          <w:lang w:val="el-GR"/>
        </w:rPr>
        <w:t>(ΦΕΚ 3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>55</w:t>
      </w:r>
      <w:r w:rsidRPr="001912CF">
        <w:rPr>
          <w:rFonts w:ascii="Tahoma" w:hAnsi="Tahoma" w:cs="Tahoma"/>
          <w:sz w:val="22"/>
          <w:szCs w:val="22"/>
          <w:lang w:val="el-GR"/>
        </w:rPr>
        <w:t>/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 xml:space="preserve"> Υ.Ο.Δ.Δ./10.06.2019</w:t>
      </w:r>
      <w:r w:rsidRPr="001912CF">
        <w:rPr>
          <w:rFonts w:ascii="Tahoma" w:hAnsi="Tahoma" w:cs="Tahoma"/>
          <w:sz w:val="22"/>
          <w:szCs w:val="22"/>
          <w:lang w:val="el-GR"/>
        </w:rPr>
        <w:t>)</w:t>
      </w:r>
      <w:r w:rsidR="00D84FB9" w:rsidRPr="001912CF">
        <w:rPr>
          <w:rFonts w:ascii="Tahoma" w:hAnsi="Tahoma" w:cs="Tahoma"/>
          <w:sz w:val="22"/>
          <w:szCs w:val="22"/>
          <w:lang w:val="el-GR"/>
        </w:rPr>
        <w:t>. Στην συνεδρίαση παρευρέθηκαν οι κάτωθι:</w:t>
      </w:r>
    </w:p>
    <w:p w:rsidR="00616478" w:rsidRPr="001912CF" w:rsidRDefault="00616478" w:rsidP="001912CF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</w:p>
    <w:p w:rsidR="00B375FE" w:rsidRPr="001912CF" w:rsidRDefault="001912CF" w:rsidP="001912CF">
      <w:pPr>
        <w:numPr>
          <w:ilvl w:val="0"/>
          <w:numId w:val="7"/>
        </w:numPr>
        <w:suppressAutoHyphens w:val="0"/>
        <w:autoSpaceDE w:val="0"/>
        <w:spacing w:line="300" w:lineRule="exact"/>
        <w:ind w:left="284" w:hanging="284"/>
        <w:jc w:val="both"/>
        <w:rPr>
          <w:rFonts w:ascii="Tahoma" w:hAnsi="Tahoma" w:cs="Tahoma"/>
          <w:sz w:val="22"/>
          <w:szCs w:val="22"/>
          <w:lang w:val="el-GR" w:eastAsia="el-GR"/>
        </w:rPr>
      </w:pPr>
      <w:r w:rsidRPr="001912CF">
        <w:rPr>
          <w:rFonts w:ascii="Tahoma" w:hAnsi="Tahoma" w:cs="Tahoma"/>
          <w:sz w:val="22"/>
          <w:szCs w:val="22"/>
          <w:lang w:val="el-GR" w:eastAsia="el-GR"/>
        </w:rPr>
        <w:t>Μακρίδης Πέτρος του Θεοδώρου</w:t>
      </w:r>
      <w:r w:rsidR="00B375FE" w:rsidRPr="001912CF">
        <w:rPr>
          <w:rFonts w:ascii="Tahoma" w:hAnsi="Tahoma" w:cs="Tahoma"/>
          <w:sz w:val="22"/>
          <w:szCs w:val="22"/>
          <w:lang w:val="el-GR" w:eastAsia="el-GR"/>
        </w:rPr>
        <w:t>, Αρχιτέκτ</w:t>
      </w:r>
      <w:r w:rsidRPr="001912CF">
        <w:rPr>
          <w:rFonts w:ascii="Tahoma" w:hAnsi="Tahoma" w:cs="Tahoma"/>
          <w:sz w:val="22"/>
          <w:szCs w:val="22"/>
          <w:lang w:val="el-GR" w:eastAsia="el-GR"/>
        </w:rPr>
        <w:t>ο</w:t>
      </w:r>
      <w:r w:rsidR="00B375FE" w:rsidRPr="001912CF">
        <w:rPr>
          <w:rFonts w:ascii="Tahoma" w:hAnsi="Tahoma" w:cs="Tahoma"/>
          <w:sz w:val="22"/>
          <w:szCs w:val="22"/>
          <w:lang w:val="el-GR" w:eastAsia="el-GR"/>
        </w:rPr>
        <w:t>ν</w:t>
      </w:r>
      <w:r w:rsidRPr="001912CF">
        <w:rPr>
          <w:rFonts w:ascii="Tahoma" w:hAnsi="Tahoma" w:cs="Tahoma"/>
          <w:sz w:val="22"/>
          <w:szCs w:val="22"/>
          <w:lang w:val="el-GR" w:eastAsia="el-GR"/>
        </w:rPr>
        <w:t>ας</w:t>
      </w:r>
      <w:r w:rsidR="00A06AAD" w:rsidRPr="00A06AAD">
        <w:rPr>
          <w:rFonts w:ascii="Tahoma" w:hAnsi="Tahoma" w:cs="Tahoma"/>
          <w:sz w:val="22"/>
          <w:szCs w:val="22"/>
          <w:lang w:val="el-GR" w:eastAsia="el-GR"/>
        </w:rPr>
        <w:t xml:space="preserve"> </w:t>
      </w:r>
      <w:r w:rsidR="00A06AAD">
        <w:rPr>
          <w:rFonts w:ascii="Tahoma" w:hAnsi="Tahoma" w:cs="Tahoma"/>
          <w:sz w:val="22"/>
          <w:szCs w:val="22"/>
          <w:lang w:val="el-GR" w:eastAsia="el-GR"/>
        </w:rPr>
        <w:t>Μηχανικός</w:t>
      </w:r>
    </w:p>
    <w:p w:rsidR="001912CF" w:rsidRPr="001912CF" w:rsidRDefault="001912CF" w:rsidP="001912CF">
      <w:pPr>
        <w:numPr>
          <w:ilvl w:val="0"/>
          <w:numId w:val="7"/>
        </w:numPr>
        <w:suppressAutoHyphens w:val="0"/>
        <w:autoSpaceDE w:val="0"/>
        <w:spacing w:line="300" w:lineRule="exact"/>
        <w:ind w:left="284" w:hanging="284"/>
        <w:jc w:val="both"/>
        <w:rPr>
          <w:rFonts w:ascii="Tahoma" w:hAnsi="Tahoma" w:cs="Tahoma"/>
          <w:sz w:val="22"/>
          <w:szCs w:val="22"/>
          <w:lang w:val="el-GR" w:eastAsia="el-GR"/>
        </w:rPr>
      </w:pPr>
      <w:proofErr w:type="spellStart"/>
      <w:r w:rsidRPr="001912CF">
        <w:rPr>
          <w:rFonts w:ascii="Tahoma" w:hAnsi="Tahoma" w:cs="Tahoma"/>
          <w:sz w:val="22"/>
          <w:szCs w:val="22"/>
          <w:lang w:val="el-GR" w:eastAsia="el-GR"/>
        </w:rPr>
        <w:t>Πάτσιος</w:t>
      </w:r>
      <w:proofErr w:type="spellEnd"/>
      <w:r w:rsidRPr="001912CF">
        <w:rPr>
          <w:rFonts w:ascii="Tahoma" w:hAnsi="Tahoma" w:cs="Tahoma"/>
          <w:sz w:val="22"/>
          <w:szCs w:val="22"/>
          <w:lang w:val="el-GR" w:eastAsia="el-GR"/>
        </w:rPr>
        <w:t xml:space="preserve"> Αθανάσιος του Κωνσταντίνου, Αρχιτέκτονας</w:t>
      </w:r>
      <w:r w:rsidR="00A06AAD">
        <w:rPr>
          <w:rFonts w:ascii="Tahoma" w:hAnsi="Tahoma" w:cs="Tahoma"/>
          <w:sz w:val="22"/>
          <w:szCs w:val="22"/>
          <w:lang w:val="el-GR" w:eastAsia="el-GR"/>
        </w:rPr>
        <w:t xml:space="preserve"> Μηχανικός </w:t>
      </w:r>
    </w:p>
    <w:p w:rsidR="001912CF" w:rsidRPr="001912CF" w:rsidRDefault="001912CF" w:rsidP="001912CF">
      <w:pPr>
        <w:numPr>
          <w:ilvl w:val="0"/>
          <w:numId w:val="7"/>
        </w:numPr>
        <w:suppressAutoHyphens w:val="0"/>
        <w:autoSpaceDE w:val="0"/>
        <w:spacing w:line="300" w:lineRule="exact"/>
        <w:ind w:left="284" w:hanging="284"/>
        <w:jc w:val="both"/>
        <w:rPr>
          <w:rFonts w:ascii="Tahoma" w:hAnsi="Tahoma" w:cs="Tahoma"/>
          <w:sz w:val="22"/>
          <w:szCs w:val="22"/>
          <w:lang w:val="el-GR" w:eastAsia="el-GR"/>
        </w:rPr>
      </w:pPr>
      <w:r w:rsidRPr="001912CF">
        <w:rPr>
          <w:rFonts w:ascii="Tahoma" w:hAnsi="Tahoma" w:cs="Tahoma"/>
          <w:sz w:val="22"/>
          <w:szCs w:val="22"/>
          <w:lang w:val="el-GR" w:eastAsia="el-GR"/>
        </w:rPr>
        <w:t>Παπαδοπούλου Αναστασία του Γεωργίου, Αρχιτέκτονας</w:t>
      </w:r>
      <w:r w:rsidR="00A06AAD">
        <w:rPr>
          <w:rFonts w:ascii="Tahoma" w:hAnsi="Tahoma" w:cs="Tahoma"/>
          <w:sz w:val="22"/>
          <w:szCs w:val="22"/>
          <w:lang w:val="el-GR" w:eastAsia="el-GR"/>
        </w:rPr>
        <w:t xml:space="preserve"> Μηχανικός</w:t>
      </w:r>
    </w:p>
    <w:p w:rsidR="001912CF" w:rsidRPr="001912CF" w:rsidRDefault="001912CF" w:rsidP="001912CF">
      <w:pPr>
        <w:numPr>
          <w:ilvl w:val="0"/>
          <w:numId w:val="7"/>
        </w:numPr>
        <w:suppressAutoHyphens w:val="0"/>
        <w:autoSpaceDE w:val="0"/>
        <w:spacing w:line="300" w:lineRule="exact"/>
        <w:ind w:left="284" w:hanging="284"/>
        <w:jc w:val="both"/>
        <w:rPr>
          <w:rFonts w:ascii="Tahoma" w:hAnsi="Tahoma" w:cs="Tahoma"/>
          <w:sz w:val="22"/>
          <w:szCs w:val="22"/>
          <w:lang w:val="el-GR" w:eastAsia="el-GR"/>
        </w:rPr>
      </w:pPr>
      <w:r w:rsidRPr="001912CF">
        <w:rPr>
          <w:rFonts w:ascii="Tahoma" w:hAnsi="Tahoma" w:cs="Tahoma"/>
          <w:sz w:val="22"/>
          <w:szCs w:val="22"/>
          <w:lang w:val="el-GR" w:eastAsia="el-GR"/>
        </w:rPr>
        <w:t>Σκαρλάτος Παναγιώτης του Κωνσταντίνου, Αρχιτέκτονας</w:t>
      </w:r>
      <w:r w:rsidR="00A06AAD">
        <w:rPr>
          <w:rFonts w:ascii="Tahoma" w:hAnsi="Tahoma" w:cs="Tahoma"/>
          <w:sz w:val="22"/>
          <w:szCs w:val="22"/>
          <w:lang w:val="el-GR" w:eastAsia="el-GR"/>
        </w:rPr>
        <w:t xml:space="preserve"> Μηχανικός</w:t>
      </w:r>
    </w:p>
    <w:p w:rsidR="00B375FE" w:rsidRPr="001912CF" w:rsidRDefault="001912CF" w:rsidP="001912CF">
      <w:pPr>
        <w:numPr>
          <w:ilvl w:val="0"/>
          <w:numId w:val="7"/>
        </w:numPr>
        <w:suppressAutoHyphens w:val="0"/>
        <w:autoSpaceDE w:val="0"/>
        <w:spacing w:line="300" w:lineRule="exact"/>
        <w:ind w:left="284" w:hanging="284"/>
        <w:jc w:val="both"/>
        <w:rPr>
          <w:rFonts w:ascii="Tahoma" w:hAnsi="Tahoma" w:cs="Tahoma"/>
          <w:sz w:val="22"/>
          <w:szCs w:val="22"/>
          <w:lang w:val="el-GR" w:eastAsia="el-GR"/>
        </w:rPr>
      </w:pPr>
      <w:r w:rsidRPr="001912CF">
        <w:rPr>
          <w:rFonts w:ascii="Tahoma" w:hAnsi="Tahoma" w:cs="Tahoma"/>
          <w:sz w:val="22"/>
          <w:szCs w:val="22"/>
          <w:lang w:val="el-GR" w:eastAsia="el-GR"/>
        </w:rPr>
        <w:t>Κανταρτζής Μιχάλης του Νικολάου, Αρχιτέκτονας</w:t>
      </w:r>
      <w:r w:rsidR="00A06AAD">
        <w:rPr>
          <w:rFonts w:ascii="Tahoma" w:hAnsi="Tahoma" w:cs="Tahoma"/>
          <w:sz w:val="22"/>
          <w:szCs w:val="22"/>
          <w:lang w:val="el-GR" w:eastAsia="el-GR"/>
        </w:rPr>
        <w:t xml:space="preserve"> Μηχανικός</w:t>
      </w:r>
    </w:p>
    <w:p w:rsidR="00616478" w:rsidRDefault="00616478" w:rsidP="001912CF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</w:p>
    <w:p w:rsidR="00B375FE" w:rsidRPr="001912CF" w:rsidRDefault="00B375FE" w:rsidP="001912CF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  <w:r w:rsidRPr="001912CF">
        <w:rPr>
          <w:rFonts w:ascii="Tahoma" w:hAnsi="Tahoma" w:cs="Tahoma"/>
          <w:sz w:val="22"/>
          <w:szCs w:val="22"/>
          <w:lang w:val="el-GR"/>
        </w:rPr>
        <w:t xml:space="preserve">Γραμματέας της επιτροπής ορίσθηκε η κα </w:t>
      </w:r>
      <w:r w:rsidR="001912CF" w:rsidRPr="001912CF">
        <w:rPr>
          <w:rFonts w:ascii="Tahoma" w:hAnsi="Tahoma" w:cs="Tahoma"/>
          <w:sz w:val="22"/>
          <w:szCs w:val="22"/>
          <w:lang w:val="el-GR"/>
        </w:rPr>
        <w:t xml:space="preserve">Πακαταρίδου Βασιλική 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του </w:t>
      </w:r>
      <w:r w:rsidR="001912CF" w:rsidRPr="001912CF">
        <w:rPr>
          <w:rFonts w:ascii="Tahoma" w:hAnsi="Tahoma" w:cs="Tahoma"/>
          <w:sz w:val="22"/>
          <w:szCs w:val="22"/>
          <w:lang w:val="el-GR"/>
        </w:rPr>
        <w:t>Συμεών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, </w:t>
      </w:r>
      <w:r w:rsidR="001912CF" w:rsidRPr="001912CF">
        <w:rPr>
          <w:rFonts w:ascii="Tahoma" w:hAnsi="Tahoma" w:cs="Tahoma"/>
          <w:sz w:val="22"/>
          <w:szCs w:val="22"/>
          <w:lang w:val="el-GR"/>
        </w:rPr>
        <w:t>ΠΕ Πολιτικός Μηχανικός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, υπάλληλος του Τμήματος </w:t>
      </w:r>
      <w:r w:rsidR="001912CF" w:rsidRPr="001912CF">
        <w:rPr>
          <w:rFonts w:ascii="Tahoma" w:hAnsi="Tahoma" w:cs="Tahoma"/>
          <w:sz w:val="22"/>
          <w:szCs w:val="22"/>
          <w:lang w:val="el-GR"/>
        </w:rPr>
        <w:t xml:space="preserve">Τεχνικών Έργων </w:t>
      </w:r>
      <w:r w:rsidRPr="001912CF">
        <w:rPr>
          <w:rFonts w:ascii="Tahoma" w:hAnsi="Tahoma" w:cs="Tahoma"/>
          <w:sz w:val="22"/>
          <w:szCs w:val="22"/>
          <w:lang w:val="el-GR"/>
        </w:rPr>
        <w:t xml:space="preserve">της Διεύθυνσης Τεχνικών </w:t>
      </w:r>
      <w:r w:rsidR="001912CF" w:rsidRPr="001912CF">
        <w:rPr>
          <w:rFonts w:ascii="Tahoma" w:hAnsi="Tahoma" w:cs="Tahoma"/>
          <w:sz w:val="22"/>
          <w:szCs w:val="22"/>
          <w:lang w:val="el-GR"/>
        </w:rPr>
        <w:t>Υπηρεσιών Δήμου Κατερίνης</w:t>
      </w:r>
      <w:r w:rsidRPr="001912CF">
        <w:rPr>
          <w:rFonts w:ascii="Tahoma" w:hAnsi="Tahoma" w:cs="Tahoma"/>
          <w:sz w:val="22"/>
          <w:szCs w:val="22"/>
          <w:lang w:val="el-GR"/>
        </w:rPr>
        <w:t>.</w:t>
      </w:r>
    </w:p>
    <w:p w:rsidR="00B375FE" w:rsidRPr="001912CF" w:rsidRDefault="00B375FE">
      <w:pPr>
        <w:suppressAutoHyphens w:val="0"/>
        <w:autoSpaceDE w:val="0"/>
        <w:rPr>
          <w:rFonts w:ascii="Tahoma" w:hAnsi="Tahoma" w:cs="Tahoma"/>
          <w:sz w:val="22"/>
          <w:szCs w:val="22"/>
          <w:lang w:val="el-GR" w:eastAsia="el-GR"/>
        </w:rPr>
      </w:pPr>
    </w:p>
    <w:p w:rsidR="00E60244" w:rsidRDefault="001912CF" w:rsidP="001912CF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 xml:space="preserve">Τα μέλη της 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>Επιτροπή</w:t>
      </w:r>
      <w:r>
        <w:rPr>
          <w:rFonts w:ascii="Tahoma" w:hAnsi="Tahoma" w:cs="Tahoma"/>
          <w:sz w:val="22"/>
          <w:szCs w:val="22"/>
          <w:lang w:val="el-GR"/>
        </w:rPr>
        <w:t>ς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 xml:space="preserve"> αφού έλαβ</w:t>
      </w:r>
      <w:r>
        <w:rPr>
          <w:rFonts w:ascii="Tahoma" w:hAnsi="Tahoma" w:cs="Tahoma"/>
          <w:sz w:val="22"/>
          <w:szCs w:val="22"/>
          <w:lang w:val="el-GR"/>
        </w:rPr>
        <w:t>αν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 xml:space="preserve"> υπόψη την Προκήρυξη του Αρχιτεκτονικού Διαγωνισμού Ιδεών «</w:t>
      </w:r>
      <w:r w:rsidRPr="001912CF">
        <w:rPr>
          <w:rFonts w:ascii="Tahoma" w:hAnsi="Tahoma" w:cs="Tahoma"/>
          <w:sz w:val="22"/>
          <w:szCs w:val="22"/>
          <w:lang w:val="el-GR"/>
        </w:rPr>
        <w:t>Ανάπλαση δικτύου πεζοδρόμων του κέντρου πόλης Κατερίνης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>»</w:t>
      </w:r>
      <w:r w:rsidR="00B84009">
        <w:rPr>
          <w:rFonts w:ascii="Tahoma" w:hAnsi="Tahoma" w:cs="Tahoma"/>
          <w:sz w:val="22"/>
          <w:szCs w:val="22"/>
          <w:lang w:val="el-GR"/>
        </w:rPr>
        <w:t xml:space="preserve"> και ιδιαίτερα την παρ.19.3 αυτής (1</w:t>
      </w:r>
      <w:r w:rsidR="00B84009" w:rsidRPr="00B84009">
        <w:rPr>
          <w:rFonts w:ascii="Tahoma" w:hAnsi="Tahoma" w:cs="Tahoma"/>
          <w:sz w:val="22"/>
          <w:szCs w:val="22"/>
          <w:vertAlign w:val="superscript"/>
          <w:lang w:val="el-GR"/>
        </w:rPr>
        <w:t>ο</w:t>
      </w:r>
      <w:r w:rsidR="00B84009">
        <w:rPr>
          <w:rFonts w:ascii="Tahoma" w:hAnsi="Tahoma" w:cs="Tahoma"/>
          <w:sz w:val="22"/>
          <w:szCs w:val="22"/>
          <w:lang w:val="el-GR"/>
        </w:rPr>
        <w:t xml:space="preserve"> στάδιο)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 xml:space="preserve">, τις δημοσιεύσεις στον τύπο και </w:t>
      </w:r>
      <w:r w:rsidR="005A04B3">
        <w:rPr>
          <w:rFonts w:ascii="Tahoma" w:hAnsi="Tahoma" w:cs="Tahoma"/>
          <w:sz w:val="22"/>
          <w:szCs w:val="22"/>
          <w:lang w:val="el-GR"/>
        </w:rPr>
        <w:t>σ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>το ενημερωτικό Δελτίο του Τ.Ε.Ε., παρέλαβ</w:t>
      </w:r>
      <w:r>
        <w:rPr>
          <w:rFonts w:ascii="Tahoma" w:hAnsi="Tahoma" w:cs="Tahoma"/>
          <w:sz w:val="22"/>
          <w:szCs w:val="22"/>
          <w:lang w:val="el-GR"/>
        </w:rPr>
        <w:t>αν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 xml:space="preserve"> από τον αγωνοθέτη έξι (6) προτάσεις και προχ</w:t>
      </w:r>
      <w:r>
        <w:rPr>
          <w:rFonts w:ascii="Tahoma" w:hAnsi="Tahoma" w:cs="Tahoma"/>
          <w:sz w:val="22"/>
          <w:szCs w:val="22"/>
          <w:lang w:val="el-GR"/>
        </w:rPr>
        <w:t>ώ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>ρ</w:t>
      </w:r>
      <w:r>
        <w:rPr>
          <w:rFonts w:ascii="Tahoma" w:hAnsi="Tahoma" w:cs="Tahoma"/>
          <w:sz w:val="22"/>
          <w:szCs w:val="22"/>
          <w:lang w:val="el-GR"/>
        </w:rPr>
        <w:t>ησαν</w:t>
      </w:r>
      <w:r w:rsidR="00B84009">
        <w:rPr>
          <w:rFonts w:ascii="Tahoma" w:hAnsi="Tahoma" w:cs="Tahoma"/>
          <w:sz w:val="22"/>
          <w:szCs w:val="22"/>
          <w:lang w:val="el-GR"/>
        </w:rPr>
        <w:t xml:space="preserve"> </w:t>
      </w:r>
      <w:r w:rsidR="00B375FE" w:rsidRPr="001912CF">
        <w:rPr>
          <w:rFonts w:ascii="Tahoma" w:hAnsi="Tahoma" w:cs="Tahoma"/>
          <w:sz w:val="22"/>
          <w:szCs w:val="22"/>
          <w:lang w:val="el-GR"/>
        </w:rPr>
        <w:t>στ</w:t>
      </w:r>
      <w:r w:rsidR="00E60244">
        <w:rPr>
          <w:rFonts w:ascii="Tahoma" w:hAnsi="Tahoma" w:cs="Tahoma"/>
          <w:sz w:val="22"/>
          <w:szCs w:val="22"/>
          <w:lang w:val="el-GR"/>
        </w:rPr>
        <w:t>ην αποσφράγιση των δεμάτων και στον έλεγχο της έγκυρης υποβολής, διασφάλισης της ανωνυμίας των προτάσεων και πληρότητας των υποβληθέντων στοιχείων</w:t>
      </w:r>
      <w:r w:rsidR="005A04B3">
        <w:rPr>
          <w:rFonts w:ascii="Tahoma" w:hAnsi="Tahoma" w:cs="Tahoma"/>
          <w:sz w:val="22"/>
          <w:szCs w:val="22"/>
          <w:lang w:val="el-GR"/>
        </w:rPr>
        <w:t>,</w:t>
      </w:r>
      <w:r w:rsidR="00E60244">
        <w:rPr>
          <w:rFonts w:ascii="Tahoma" w:hAnsi="Tahoma" w:cs="Tahoma"/>
          <w:sz w:val="22"/>
          <w:szCs w:val="22"/>
          <w:lang w:val="el-GR"/>
        </w:rPr>
        <w:t xml:space="preserve"> μονογράφοντας </w:t>
      </w:r>
      <w:r w:rsidR="005A04B3">
        <w:rPr>
          <w:rFonts w:ascii="Tahoma" w:hAnsi="Tahoma" w:cs="Tahoma"/>
          <w:sz w:val="22"/>
          <w:szCs w:val="22"/>
          <w:lang w:val="el-GR"/>
        </w:rPr>
        <w:t>τα σχέδια, τα τεύχη και τους σφραγισμένους φακέλους των προτάσεων</w:t>
      </w:r>
      <w:r w:rsidR="00E60244">
        <w:rPr>
          <w:rFonts w:ascii="Tahoma" w:hAnsi="Tahoma" w:cs="Tahoma"/>
          <w:sz w:val="22"/>
          <w:szCs w:val="22"/>
          <w:lang w:val="el-GR"/>
        </w:rPr>
        <w:t>.</w:t>
      </w:r>
    </w:p>
    <w:p w:rsidR="00E60244" w:rsidRDefault="00E60244" w:rsidP="001912CF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Η σειρά αποσφράγισης των δεμάτων είναι η κάτωθι:</w:t>
      </w:r>
    </w:p>
    <w:p w:rsidR="00B375FE" w:rsidRDefault="00B375FE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B375FE" w:rsidRPr="001912CF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α</w:t>
      </w:r>
      <w:r w:rsidR="00B375FE" w:rsidRPr="001912CF">
        <w:rPr>
          <w:rFonts w:ascii="Tahoma" w:hAnsi="Tahoma" w:cs="Tahoma"/>
          <w:b/>
          <w:bCs/>
          <w:sz w:val="22"/>
          <w:szCs w:val="22"/>
          <w:lang w:val="el-GR"/>
        </w:rPr>
        <w:t>/α 1</w:t>
      </w:r>
    </w:p>
    <w:p w:rsidR="00B375FE" w:rsidRPr="001912CF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Α</w:t>
      </w:r>
      <w:r w:rsidR="00B375FE" w:rsidRPr="001912CF">
        <w:rPr>
          <w:rFonts w:ascii="Tahoma" w:hAnsi="Tahoma" w:cs="Tahoma"/>
          <w:bCs/>
          <w:sz w:val="22"/>
          <w:szCs w:val="22"/>
          <w:lang w:val="el-GR"/>
        </w:rPr>
        <w:t xml:space="preserve">ποσφραγίσθηκε η πρόταση με </w:t>
      </w:r>
      <w:r>
        <w:rPr>
          <w:rFonts w:ascii="Tahoma" w:hAnsi="Tahoma" w:cs="Tahoma"/>
          <w:bCs/>
          <w:sz w:val="22"/>
          <w:szCs w:val="22"/>
          <w:lang w:val="el-GR"/>
        </w:rPr>
        <w:t>κωδικό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: 211950LP68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(</w:t>
      </w:r>
      <w:proofErr w:type="spellStart"/>
      <w:r w:rsidR="00D93611">
        <w:rPr>
          <w:rFonts w:ascii="Tahoma" w:hAnsi="Tahoma" w:cs="Tahoma"/>
          <w:bCs/>
          <w:sz w:val="22"/>
          <w:szCs w:val="22"/>
          <w:lang w:val="el-GR"/>
        </w:rPr>
        <w:t>αρ</w:t>
      </w:r>
      <w:proofErr w:type="spellEnd"/>
      <w:r w:rsidR="00D93611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proofErr w:type="spellStart"/>
      <w:r w:rsidR="00D93611">
        <w:rPr>
          <w:rFonts w:ascii="Tahoma" w:hAnsi="Tahoma" w:cs="Tahoma"/>
          <w:bCs/>
          <w:sz w:val="22"/>
          <w:szCs w:val="22"/>
          <w:lang w:val="el-GR"/>
        </w:rPr>
        <w:t>πρωτ</w:t>
      </w:r>
      <w:proofErr w:type="spellEnd"/>
      <w:r w:rsidR="00D93611">
        <w:rPr>
          <w:rFonts w:ascii="Tahoma" w:hAnsi="Tahoma" w:cs="Tahoma"/>
          <w:bCs/>
          <w:sz w:val="22"/>
          <w:szCs w:val="22"/>
          <w:lang w:val="el-GR"/>
        </w:rPr>
        <w:t>.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D93611" w:rsidRPr="00D93611">
        <w:rPr>
          <w:rFonts w:ascii="Tahoma" w:hAnsi="Tahoma" w:cs="Tahoma"/>
          <w:bCs/>
          <w:sz w:val="22"/>
          <w:szCs w:val="22"/>
          <w:lang w:val="el-GR"/>
        </w:rPr>
        <w:t>25665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/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0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1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.0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7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</w:t>
      </w:r>
      <w:r>
        <w:rPr>
          <w:rFonts w:ascii="Tahoma" w:hAnsi="Tahoma" w:cs="Tahoma"/>
          <w:bCs/>
          <w:sz w:val="22"/>
          <w:szCs w:val="22"/>
          <w:lang w:val="el-GR"/>
        </w:rPr>
        <w:t>2019</w:t>
      </w:r>
      <w:r w:rsidR="00B375FE" w:rsidRPr="001912CF">
        <w:rPr>
          <w:rFonts w:ascii="Tahoma" w:hAnsi="Tahoma" w:cs="Tahoma"/>
          <w:bCs/>
          <w:sz w:val="22"/>
          <w:szCs w:val="22"/>
          <w:lang w:val="el-GR"/>
        </w:rPr>
        <w:t>)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και δ</w:t>
      </w:r>
      <w:r w:rsidR="00B375FE" w:rsidRPr="001912CF">
        <w:rPr>
          <w:rFonts w:ascii="Tahoma" w:hAnsi="Tahoma" w:cs="Tahoma"/>
          <w:bCs/>
          <w:sz w:val="22"/>
          <w:szCs w:val="22"/>
          <w:lang w:val="el-GR"/>
        </w:rPr>
        <w:t xml:space="preserve">ιαπιστώθηκε το απαραβίαστο 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της συσκευασίας </w:t>
      </w:r>
      <w:r w:rsidR="00B375FE" w:rsidRPr="001912CF">
        <w:rPr>
          <w:rFonts w:ascii="Tahoma" w:hAnsi="Tahoma" w:cs="Tahoma"/>
          <w:bCs/>
          <w:sz w:val="22"/>
          <w:szCs w:val="22"/>
          <w:lang w:val="el-GR"/>
        </w:rPr>
        <w:t>και μονογραφήθηκαν τα περιεχόμεν</w:t>
      </w:r>
      <w:r>
        <w:rPr>
          <w:rFonts w:ascii="Tahoma" w:hAnsi="Tahoma" w:cs="Tahoma"/>
          <w:bCs/>
          <w:sz w:val="22"/>
          <w:szCs w:val="22"/>
          <w:lang w:val="el-GR"/>
        </w:rPr>
        <w:t>ά</w:t>
      </w:r>
      <w:r w:rsidR="00B375FE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του, ήτοι</w:t>
      </w:r>
      <w:r w:rsidR="00B375FE" w:rsidRPr="001912CF">
        <w:rPr>
          <w:rFonts w:ascii="Tahoma" w:hAnsi="Tahoma" w:cs="Tahoma"/>
          <w:bCs/>
          <w:sz w:val="22"/>
          <w:szCs w:val="22"/>
          <w:lang w:val="el-GR"/>
        </w:rPr>
        <w:t>: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Τεύχος επεξηγηματικής έκθεσης (πέντε αντίγραφα)</w:t>
      </w:r>
    </w:p>
    <w:p w:rsidR="002D3953" w:rsidRPr="001912CF" w:rsidRDefault="00D93611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Τρεις</w:t>
      </w:r>
      <w:r w:rsidR="002D3953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(3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) πινακίδες μεγέθους </w:t>
      </w:r>
      <w:r w:rsidR="002D3953" w:rsidRPr="001912CF">
        <w:rPr>
          <w:rFonts w:ascii="Tahoma" w:hAnsi="Tahoma" w:cs="Tahoma"/>
          <w:bCs/>
          <w:sz w:val="22"/>
          <w:szCs w:val="22"/>
        </w:rPr>
        <w:t>DIN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2D3953" w:rsidRPr="001912CF">
        <w:rPr>
          <w:rFonts w:ascii="Tahoma" w:hAnsi="Tahoma" w:cs="Tahoma"/>
          <w:bCs/>
          <w:sz w:val="22"/>
          <w:szCs w:val="22"/>
        </w:rPr>
        <w:t>A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0 με σχέδια σύμφωνα με τα ζητούμενα στο άρθρο 12.2 της Προκήρυξης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Ηλεκτρονικό μέσο αποθήκευσης – </w:t>
      </w:r>
      <w:proofErr w:type="spellStart"/>
      <w:r w:rsidRPr="001912CF">
        <w:rPr>
          <w:rFonts w:ascii="Tahoma" w:hAnsi="Tahoma" w:cs="Tahoma"/>
          <w:bCs/>
          <w:sz w:val="22"/>
          <w:szCs w:val="22"/>
        </w:rPr>
        <w:t>usb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(2 </w:t>
      </w:r>
      <w:proofErr w:type="spellStart"/>
      <w:r w:rsidRPr="001912CF">
        <w:rPr>
          <w:rFonts w:ascii="Tahoma" w:hAnsi="Tahoma" w:cs="Tahoma"/>
          <w:bCs/>
          <w:sz w:val="22"/>
          <w:szCs w:val="22"/>
          <w:lang w:val="el-GR"/>
        </w:rPr>
        <w:t>τεμ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Σφραγισμένος φάκελος με τα στοιχεία επωνυμίας.</w:t>
      </w:r>
    </w:p>
    <w:p w:rsidR="00D84FB9" w:rsidRDefault="00D84FB9" w:rsidP="00D84FB9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lastRenderedPageBreak/>
        <w:t>α</w:t>
      </w:r>
      <w:r w:rsidRPr="001912CF">
        <w:rPr>
          <w:rFonts w:ascii="Tahoma" w:hAnsi="Tahoma" w:cs="Tahoma"/>
          <w:b/>
          <w:bCs/>
          <w:sz w:val="22"/>
          <w:szCs w:val="22"/>
          <w:lang w:val="el-GR"/>
        </w:rPr>
        <w:t xml:space="preserve">/α </w:t>
      </w:r>
      <w:r>
        <w:rPr>
          <w:rFonts w:ascii="Tahoma" w:hAnsi="Tahoma" w:cs="Tahoma"/>
          <w:b/>
          <w:bCs/>
          <w:sz w:val="22"/>
          <w:szCs w:val="22"/>
          <w:lang w:val="el-GR"/>
        </w:rPr>
        <w:t>2</w:t>
      </w: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ποσφραγίσθηκε η πρόταση με </w:t>
      </w:r>
      <w:r>
        <w:rPr>
          <w:rFonts w:ascii="Tahoma" w:hAnsi="Tahoma" w:cs="Tahoma"/>
          <w:bCs/>
          <w:sz w:val="22"/>
          <w:szCs w:val="22"/>
          <w:lang w:val="el-GR"/>
        </w:rPr>
        <w:t>κωδικό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: ΖΥ87654321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(</w:t>
      </w:r>
      <w:proofErr w:type="spellStart"/>
      <w:r w:rsidR="00D93611">
        <w:rPr>
          <w:rFonts w:ascii="Tahoma" w:hAnsi="Tahoma" w:cs="Tahoma"/>
          <w:bCs/>
          <w:sz w:val="22"/>
          <w:szCs w:val="22"/>
          <w:lang w:val="el-GR"/>
        </w:rPr>
        <w:t>αρ</w:t>
      </w:r>
      <w:proofErr w:type="spellEnd"/>
      <w:r w:rsidR="00D93611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proofErr w:type="spellStart"/>
      <w:r w:rsidR="00D93611">
        <w:rPr>
          <w:rFonts w:ascii="Tahoma" w:hAnsi="Tahoma" w:cs="Tahoma"/>
          <w:bCs/>
          <w:sz w:val="22"/>
          <w:szCs w:val="22"/>
          <w:lang w:val="el-GR"/>
        </w:rPr>
        <w:t>πρωτ</w:t>
      </w:r>
      <w:proofErr w:type="spellEnd"/>
      <w:r w:rsidR="00D93611">
        <w:rPr>
          <w:rFonts w:ascii="Tahoma" w:hAnsi="Tahoma" w:cs="Tahoma"/>
          <w:bCs/>
          <w:sz w:val="22"/>
          <w:szCs w:val="22"/>
          <w:lang w:val="el-GR"/>
        </w:rPr>
        <w:t>. 25743/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0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1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.0</w:t>
      </w:r>
      <w:r w:rsidR="00D93611">
        <w:rPr>
          <w:rFonts w:ascii="Tahoma" w:hAnsi="Tahoma" w:cs="Tahoma"/>
          <w:bCs/>
          <w:sz w:val="22"/>
          <w:szCs w:val="22"/>
          <w:lang w:val="el-GR"/>
        </w:rPr>
        <w:t>7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</w:t>
      </w:r>
      <w:r>
        <w:rPr>
          <w:rFonts w:ascii="Tahoma" w:hAnsi="Tahoma" w:cs="Tahoma"/>
          <w:bCs/>
          <w:sz w:val="22"/>
          <w:szCs w:val="22"/>
          <w:lang w:val="el-GR"/>
        </w:rPr>
        <w:t>2019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και δ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ιαπιστώθηκε το απαραβίαστο 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της συσκευασίας 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και μονογραφήθηκαν τα περιεχόμεν</w:t>
      </w:r>
      <w:r>
        <w:rPr>
          <w:rFonts w:ascii="Tahoma" w:hAnsi="Tahoma" w:cs="Tahoma"/>
          <w:bCs/>
          <w:sz w:val="22"/>
          <w:szCs w:val="22"/>
          <w:lang w:val="el-GR"/>
        </w:rPr>
        <w:t>ά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του, ήτοι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:</w:t>
      </w:r>
    </w:p>
    <w:p w:rsidR="005A04B3" w:rsidRPr="001912CF" w:rsidRDefault="005A04B3" w:rsidP="005A04B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Τεύχος επεξηγηματικής έκθεσης (πέντε αντίγραφα)</w:t>
      </w:r>
    </w:p>
    <w:p w:rsidR="005A04B3" w:rsidRPr="001912CF" w:rsidRDefault="00D93611" w:rsidP="005A04B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Τρεις (3</w:t>
      </w:r>
      <w:r w:rsidR="005A04B3" w:rsidRPr="001912CF">
        <w:rPr>
          <w:rFonts w:ascii="Tahoma" w:hAnsi="Tahoma" w:cs="Tahoma"/>
          <w:bCs/>
          <w:sz w:val="22"/>
          <w:szCs w:val="22"/>
          <w:lang w:val="el-GR"/>
        </w:rPr>
        <w:t xml:space="preserve">) πινακίδες μεγέθους </w:t>
      </w:r>
      <w:r w:rsidR="005A04B3" w:rsidRPr="001912CF">
        <w:rPr>
          <w:rFonts w:ascii="Tahoma" w:hAnsi="Tahoma" w:cs="Tahoma"/>
          <w:bCs/>
          <w:sz w:val="22"/>
          <w:szCs w:val="22"/>
        </w:rPr>
        <w:t>DIN</w:t>
      </w:r>
      <w:r w:rsidR="005A04B3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5A04B3" w:rsidRPr="001912CF">
        <w:rPr>
          <w:rFonts w:ascii="Tahoma" w:hAnsi="Tahoma" w:cs="Tahoma"/>
          <w:bCs/>
          <w:sz w:val="22"/>
          <w:szCs w:val="22"/>
        </w:rPr>
        <w:t>A</w:t>
      </w:r>
      <w:r w:rsidR="005A04B3" w:rsidRPr="001912CF">
        <w:rPr>
          <w:rFonts w:ascii="Tahoma" w:hAnsi="Tahoma" w:cs="Tahoma"/>
          <w:bCs/>
          <w:sz w:val="22"/>
          <w:szCs w:val="22"/>
          <w:lang w:val="el-GR"/>
        </w:rPr>
        <w:t>0 με σχέδια σύμφωνα με τα ζητούμενα στο άρθρο 12.2 της Προκήρυξης</w:t>
      </w:r>
    </w:p>
    <w:p w:rsidR="005A04B3" w:rsidRPr="001912CF" w:rsidRDefault="005A04B3" w:rsidP="005A04B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Ηλεκτρονικό μέσο αποθήκευσης – </w:t>
      </w:r>
      <w:proofErr w:type="spellStart"/>
      <w:r w:rsidRPr="001912CF">
        <w:rPr>
          <w:rFonts w:ascii="Tahoma" w:hAnsi="Tahoma" w:cs="Tahoma"/>
          <w:bCs/>
          <w:sz w:val="22"/>
          <w:szCs w:val="22"/>
        </w:rPr>
        <w:t>usb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(2 </w:t>
      </w:r>
      <w:proofErr w:type="spellStart"/>
      <w:r w:rsidRPr="001912CF">
        <w:rPr>
          <w:rFonts w:ascii="Tahoma" w:hAnsi="Tahoma" w:cs="Tahoma"/>
          <w:bCs/>
          <w:sz w:val="22"/>
          <w:szCs w:val="22"/>
          <w:lang w:val="el-GR"/>
        </w:rPr>
        <w:t>τεμ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</w:p>
    <w:p w:rsidR="005A04B3" w:rsidRPr="001912CF" w:rsidRDefault="005A04B3" w:rsidP="005A04B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Σφραγισμένος φάκελος με τα στοιχεία επωνυμίας.</w:t>
      </w:r>
    </w:p>
    <w:p w:rsidR="00B375FE" w:rsidRDefault="00B375FE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616478" w:rsidRDefault="00616478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/>
          <w:bCs/>
          <w:sz w:val="22"/>
          <w:szCs w:val="22"/>
          <w:lang w:val="el-GR"/>
        </w:rPr>
        <w:t xml:space="preserve">/α </w:t>
      </w:r>
      <w:r>
        <w:rPr>
          <w:rFonts w:ascii="Tahoma" w:hAnsi="Tahoma" w:cs="Tahoma"/>
          <w:b/>
          <w:bCs/>
          <w:sz w:val="22"/>
          <w:szCs w:val="22"/>
          <w:lang w:val="el-GR"/>
        </w:rPr>
        <w:t>3</w:t>
      </w: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ποσφραγίσθηκε η πρόταση με </w:t>
      </w:r>
      <w:r>
        <w:rPr>
          <w:rFonts w:ascii="Tahoma" w:hAnsi="Tahoma" w:cs="Tahoma"/>
          <w:bCs/>
          <w:sz w:val="22"/>
          <w:szCs w:val="22"/>
          <w:lang w:val="el-GR"/>
        </w:rPr>
        <w:t>κωδικό</w:t>
      </w:r>
      <w:r w:rsidR="00D91790">
        <w:rPr>
          <w:rFonts w:ascii="Tahoma" w:hAnsi="Tahoma" w:cs="Tahoma"/>
          <w:bCs/>
          <w:sz w:val="22"/>
          <w:szCs w:val="22"/>
          <w:lang w:val="el-GR"/>
        </w:rPr>
        <w:t>: 40114025Τ</w:t>
      </w:r>
      <w:r w:rsidR="00D91790">
        <w:rPr>
          <w:rFonts w:ascii="Tahoma" w:hAnsi="Tahoma" w:cs="Tahoma"/>
          <w:bCs/>
          <w:sz w:val="22"/>
          <w:szCs w:val="22"/>
        </w:rPr>
        <w:t>S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D91790">
        <w:rPr>
          <w:rFonts w:ascii="Tahoma" w:hAnsi="Tahoma" w:cs="Tahoma"/>
          <w:bCs/>
          <w:sz w:val="22"/>
          <w:szCs w:val="22"/>
          <w:lang w:val="el-GR"/>
        </w:rPr>
        <w:t>(</w:t>
      </w:r>
      <w:proofErr w:type="spellStart"/>
      <w:r w:rsidR="00D91790">
        <w:rPr>
          <w:rFonts w:ascii="Tahoma" w:hAnsi="Tahoma" w:cs="Tahoma"/>
          <w:bCs/>
          <w:sz w:val="22"/>
          <w:szCs w:val="22"/>
          <w:lang w:val="el-GR"/>
        </w:rPr>
        <w:t>αρ</w:t>
      </w:r>
      <w:proofErr w:type="spellEnd"/>
      <w:r w:rsidR="00D91790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proofErr w:type="spellStart"/>
      <w:r w:rsidR="00D91790">
        <w:rPr>
          <w:rFonts w:ascii="Tahoma" w:hAnsi="Tahoma" w:cs="Tahoma"/>
          <w:bCs/>
          <w:sz w:val="22"/>
          <w:szCs w:val="22"/>
          <w:lang w:val="el-GR"/>
        </w:rPr>
        <w:t>πρωτ</w:t>
      </w:r>
      <w:proofErr w:type="spellEnd"/>
      <w:r w:rsidR="00D91790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r w:rsidR="00D91790" w:rsidRPr="00D91790">
        <w:rPr>
          <w:rFonts w:ascii="Tahoma" w:hAnsi="Tahoma" w:cs="Tahoma"/>
          <w:bCs/>
          <w:sz w:val="22"/>
          <w:szCs w:val="22"/>
          <w:lang w:val="el-GR"/>
        </w:rPr>
        <w:t>25745/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0</w:t>
      </w:r>
      <w:r w:rsidR="00D91790" w:rsidRPr="00D91790">
        <w:rPr>
          <w:rFonts w:ascii="Tahoma" w:hAnsi="Tahoma" w:cs="Tahoma"/>
          <w:bCs/>
          <w:sz w:val="22"/>
          <w:szCs w:val="22"/>
          <w:lang w:val="el-GR"/>
        </w:rPr>
        <w:t>1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.0</w:t>
      </w:r>
      <w:r w:rsidR="00D91790" w:rsidRPr="00D91790">
        <w:rPr>
          <w:rFonts w:ascii="Tahoma" w:hAnsi="Tahoma" w:cs="Tahoma"/>
          <w:bCs/>
          <w:sz w:val="22"/>
          <w:szCs w:val="22"/>
          <w:lang w:val="el-GR"/>
        </w:rPr>
        <w:t>7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</w:t>
      </w:r>
      <w:r>
        <w:rPr>
          <w:rFonts w:ascii="Tahoma" w:hAnsi="Tahoma" w:cs="Tahoma"/>
          <w:bCs/>
          <w:sz w:val="22"/>
          <w:szCs w:val="22"/>
          <w:lang w:val="el-GR"/>
        </w:rPr>
        <w:t>2019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και δ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ιαπιστώθηκε το απαραβίαστο 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της συσκευασίας 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και μονογραφήθηκαν τα περιεχόμεν</w:t>
      </w:r>
      <w:r>
        <w:rPr>
          <w:rFonts w:ascii="Tahoma" w:hAnsi="Tahoma" w:cs="Tahoma"/>
          <w:bCs/>
          <w:sz w:val="22"/>
          <w:szCs w:val="22"/>
          <w:lang w:val="el-GR"/>
        </w:rPr>
        <w:t>ά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του, ήτοι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: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Τεύχος επεξηγηματικής έκθεσης (πέντε αντίγραφα)</w:t>
      </w:r>
    </w:p>
    <w:p w:rsidR="002D3953" w:rsidRPr="001912CF" w:rsidRDefault="00D91790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Δύο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(</w:t>
      </w:r>
      <w:r>
        <w:rPr>
          <w:rFonts w:ascii="Tahoma" w:hAnsi="Tahoma" w:cs="Tahoma"/>
          <w:bCs/>
          <w:sz w:val="22"/>
          <w:szCs w:val="22"/>
          <w:lang w:val="el-GR"/>
        </w:rPr>
        <w:t>2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) πινακίδες μεγέθους </w:t>
      </w:r>
      <w:r w:rsidR="002D3953" w:rsidRPr="001912CF">
        <w:rPr>
          <w:rFonts w:ascii="Tahoma" w:hAnsi="Tahoma" w:cs="Tahoma"/>
          <w:bCs/>
          <w:sz w:val="22"/>
          <w:szCs w:val="22"/>
        </w:rPr>
        <w:t>DIN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2D3953" w:rsidRPr="001912CF">
        <w:rPr>
          <w:rFonts w:ascii="Tahoma" w:hAnsi="Tahoma" w:cs="Tahoma"/>
          <w:bCs/>
          <w:sz w:val="22"/>
          <w:szCs w:val="22"/>
        </w:rPr>
        <w:t>A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0 με σχέδια σύμφωνα με τα ζητούμενα στο άρθρο 12.2 της Προκήρυξης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Ηλεκτρονικό μέσο αποθήκευσης – </w:t>
      </w:r>
      <w:proofErr w:type="spellStart"/>
      <w:r w:rsidRPr="001912CF">
        <w:rPr>
          <w:rFonts w:ascii="Tahoma" w:hAnsi="Tahoma" w:cs="Tahoma"/>
          <w:bCs/>
          <w:sz w:val="22"/>
          <w:szCs w:val="22"/>
        </w:rPr>
        <w:t>usb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(2 </w:t>
      </w:r>
      <w:proofErr w:type="spellStart"/>
      <w:r w:rsidRPr="001912CF">
        <w:rPr>
          <w:rFonts w:ascii="Tahoma" w:hAnsi="Tahoma" w:cs="Tahoma"/>
          <w:bCs/>
          <w:sz w:val="22"/>
          <w:szCs w:val="22"/>
          <w:lang w:val="el-GR"/>
        </w:rPr>
        <w:t>τεμ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Σφραγισμένος φάκελος με τα στοιχεία επωνυμίας.</w:t>
      </w:r>
    </w:p>
    <w:p w:rsidR="005A04B3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616478" w:rsidRDefault="00616478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/>
          <w:bCs/>
          <w:sz w:val="22"/>
          <w:szCs w:val="22"/>
          <w:lang w:val="el-GR"/>
        </w:rPr>
        <w:t xml:space="preserve">/α </w:t>
      </w:r>
      <w:r>
        <w:rPr>
          <w:rFonts w:ascii="Tahoma" w:hAnsi="Tahoma" w:cs="Tahoma"/>
          <w:b/>
          <w:bCs/>
          <w:sz w:val="22"/>
          <w:szCs w:val="22"/>
          <w:lang w:val="el-GR"/>
        </w:rPr>
        <w:t>4</w:t>
      </w: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ποσφραγίσθηκε η πρόταση με </w:t>
      </w:r>
      <w:r>
        <w:rPr>
          <w:rFonts w:ascii="Tahoma" w:hAnsi="Tahoma" w:cs="Tahoma"/>
          <w:bCs/>
          <w:sz w:val="22"/>
          <w:szCs w:val="22"/>
          <w:lang w:val="el-GR"/>
        </w:rPr>
        <w:t>κωδικό</w:t>
      </w:r>
      <w:r w:rsidR="008C4E44">
        <w:rPr>
          <w:rFonts w:ascii="Tahoma" w:hAnsi="Tahoma" w:cs="Tahoma"/>
          <w:bCs/>
          <w:sz w:val="22"/>
          <w:szCs w:val="22"/>
          <w:lang w:val="el-GR"/>
        </w:rPr>
        <w:t>: 77175177Τ</w:t>
      </w:r>
      <w:r w:rsidR="008C4E44">
        <w:rPr>
          <w:rFonts w:ascii="Tahoma" w:hAnsi="Tahoma" w:cs="Tahoma"/>
          <w:bCs/>
          <w:sz w:val="22"/>
          <w:szCs w:val="22"/>
        </w:rPr>
        <w:t>P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(</w:t>
      </w:r>
      <w:proofErr w:type="spellStart"/>
      <w:r w:rsidR="009C3ECA">
        <w:rPr>
          <w:rFonts w:ascii="Tahoma" w:hAnsi="Tahoma" w:cs="Tahoma"/>
          <w:bCs/>
          <w:sz w:val="22"/>
          <w:szCs w:val="22"/>
          <w:lang w:val="el-GR"/>
        </w:rPr>
        <w:t>αρ</w:t>
      </w:r>
      <w:proofErr w:type="spellEnd"/>
      <w:r w:rsidR="009C3ECA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proofErr w:type="spellStart"/>
      <w:r w:rsidR="008C4E44">
        <w:rPr>
          <w:rFonts w:ascii="Tahoma" w:hAnsi="Tahoma" w:cs="Tahoma"/>
          <w:bCs/>
          <w:sz w:val="22"/>
          <w:szCs w:val="22"/>
          <w:lang w:val="el-GR"/>
        </w:rPr>
        <w:t>πρωτ</w:t>
      </w:r>
      <w:proofErr w:type="spellEnd"/>
      <w:r w:rsidR="008C4E44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r w:rsidR="008C4E44" w:rsidRPr="008C4E44">
        <w:rPr>
          <w:rFonts w:ascii="Tahoma" w:hAnsi="Tahoma" w:cs="Tahoma"/>
          <w:bCs/>
          <w:sz w:val="22"/>
          <w:szCs w:val="22"/>
          <w:lang w:val="el-GR"/>
        </w:rPr>
        <w:t>25820/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0</w:t>
      </w:r>
      <w:r w:rsidR="008C4E44" w:rsidRPr="008C4E44">
        <w:rPr>
          <w:rFonts w:ascii="Tahoma" w:hAnsi="Tahoma" w:cs="Tahoma"/>
          <w:bCs/>
          <w:sz w:val="22"/>
          <w:szCs w:val="22"/>
          <w:lang w:val="el-GR"/>
        </w:rPr>
        <w:t>2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.0</w:t>
      </w:r>
      <w:r w:rsidR="008C4E44" w:rsidRPr="008C4E44">
        <w:rPr>
          <w:rFonts w:ascii="Tahoma" w:hAnsi="Tahoma" w:cs="Tahoma"/>
          <w:bCs/>
          <w:sz w:val="22"/>
          <w:szCs w:val="22"/>
          <w:lang w:val="el-GR"/>
        </w:rPr>
        <w:t>7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</w:t>
      </w:r>
      <w:r>
        <w:rPr>
          <w:rFonts w:ascii="Tahoma" w:hAnsi="Tahoma" w:cs="Tahoma"/>
          <w:bCs/>
          <w:sz w:val="22"/>
          <w:szCs w:val="22"/>
          <w:lang w:val="el-GR"/>
        </w:rPr>
        <w:t>2019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και δ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ιαπιστώθηκε το απαραβίαστο 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της συσκευασίας 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και μονογραφήθηκαν τα περιεχόμεν</w:t>
      </w:r>
      <w:r>
        <w:rPr>
          <w:rFonts w:ascii="Tahoma" w:hAnsi="Tahoma" w:cs="Tahoma"/>
          <w:bCs/>
          <w:sz w:val="22"/>
          <w:szCs w:val="22"/>
          <w:lang w:val="el-GR"/>
        </w:rPr>
        <w:t>ά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του, ήτοι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: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Τεύχος επεξηγηματικής έκθεσης (πέντε αντίγραφα)</w:t>
      </w:r>
    </w:p>
    <w:p w:rsidR="002D3953" w:rsidRPr="001912CF" w:rsidRDefault="008C4E44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Τρεις (3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) πινακίδες μεγέθους </w:t>
      </w:r>
      <w:r w:rsidR="002D3953" w:rsidRPr="001912CF">
        <w:rPr>
          <w:rFonts w:ascii="Tahoma" w:hAnsi="Tahoma" w:cs="Tahoma"/>
          <w:bCs/>
          <w:sz w:val="22"/>
          <w:szCs w:val="22"/>
        </w:rPr>
        <w:t>DIN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2D3953" w:rsidRPr="001912CF">
        <w:rPr>
          <w:rFonts w:ascii="Tahoma" w:hAnsi="Tahoma" w:cs="Tahoma"/>
          <w:bCs/>
          <w:sz w:val="22"/>
          <w:szCs w:val="22"/>
        </w:rPr>
        <w:t>A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0 με σχέδια σύμφωνα με τα ζητούμενα στο άρθρο 12.2 της Προκήρυξης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Ηλεκτρονικό μέσο αποθήκευσης – </w:t>
      </w:r>
      <w:proofErr w:type="spellStart"/>
      <w:r w:rsidRPr="001912CF">
        <w:rPr>
          <w:rFonts w:ascii="Tahoma" w:hAnsi="Tahoma" w:cs="Tahoma"/>
          <w:bCs/>
          <w:sz w:val="22"/>
          <w:szCs w:val="22"/>
        </w:rPr>
        <w:t>usb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(2 </w:t>
      </w:r>
      <w:proofErr w:type="spellStart"/>
      <w:r w:rsidRPr="001912CF">
        <w:rPr>
          <w:rFonts w:ascii="Tahoma" w:hAnsi="Tahoma" w:cs="Tahoma"/>
          <w:bCs/>
          <w:sz w:val="22"/>
          <w:szCs w:val="22"/>
          <w:lang w:val="el-GR"/>
        </w:rPr>
        <w:t>τεμ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Σφραγισμένος φάκελος με τα στοιχεία επωνυμίας.</w:t>
      </w:r>
    </w:p>
    <w:p w:rsidR="005A04B3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616478" w:rsidRDefault="00616478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/>
          <w:bCs/>
          <w:sz w:val="22"/>
          <w:szCs w:val="22"/>
          <w:lang w:val="el-GR"/>
        </w:rPr>
        <w:t xml:space="preserve">/α </w:t>
      </w:r>
      <w:r>
        <w:rPr>
          <w:rFonts w:ascii="Tahoma" w:hAnsi="Tahoma" w:cs="Tahoma"/>
          <w:b/>
          <w:bCs/>
          <w:sz w:val="22"/>
          <w:szCs w:val="22"/>
          <w:lang w:val="el-GR"/>
        </w:rPr>
        <w:t>5</w:t>
      </w: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ποσφραγίσθηκε η πρόταση με </w:t>
      </w:r>
      <w:r>
        <w:rPr>
          <w:rFonts w:ascii="Tahoma" w:hAnsi="Tahoma" w:cs="Tahoma"/>
          <w:bCs/>
          <w:sz w:val="22"/>
          <w:szCs w:val="22"/>
          <w:lang w:val="el-GR"/>
        </w:rPr>
        <w:t>κωδικό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: 84123453ΝΕ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(</w:t>
      </w:r>
      <w:proofErr w:type="spellStart"/>
      <w:r w:rsidR="009C3ECA">
        <w:rPr>
          <w:rFonts w:ascii="Tahoma" w:hAnsi="Tahoma" w:cs="Tahoma"/>
          <w:bCs/>
          <w:sz w:val="22"/>
          <w:szCs w:val="22"/>
          <w:lang w:val="el-GR"/>
        </w:rPr>
        <w:t>αρ</w:t>
      </w:r>
      <w:proofErr w:type="spellEnd"/>
      <w:r w:rsidR="009C3ECA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proofErr w:type="spellStart"/>
      <w:r w:rsidR="009C3ECA">
        <w:rPr>
          <w:rFonts w:ascii="Tahoma" w:hAnsi="Tahoma" w:cs="Tahoma"/>
          <w:bCs/>
          <w:sz w:val="22"/>
          <w:szCs w:val="22"/>
          <w:lang w:val="el-GR"/>
        </w:rPr>
        <w:t>πρωτ</w:t>
      </w:r>
      <w:proofErr w:type="spellEnd"/>
      <w:r w:rsidR="009C3ECA">
        <w:rPr>
          <w:rFonts w:ascii="Tahoma" w:hAnsi="Tahoma" w:cs="Tahoma"/>
          <w:bCs/>
          <w:sz w:val="22"/>
          <w:szCs w:val="22"/>
          <w:lang w:val="el-GR"/>
        </w:rPr>
        <w:t>. 25822/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0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2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.0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7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</w:t>
      </w:r>
      <w:r>
        <w:rPr>
          <w:rFonts w:ascii="Tahoma" w:hAnsi="Tahoma" w:cs="Tahoma"/>
          <w:bCs/>
          <w:sz w:val="22"/>
          <w:szCs w:val="22"/>
          <w:lang w:val="el-GR"/>
        </w:rPr>
        <w:t>2019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και δ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ιαπιστώθηκε το απαραβίαστο 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της συσκευασίας 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και μονογραφήθηκαν τα περιεχόμεν</w:t>
      </w:r>
      <w:r>
        <w:rPr>
          <w:rFonts w:ascii="Tahoma" w:hAnsi="Tahoma" w:cs="Tahoma"/>
          <w:bCs/>
          <w:sz w:val="22"/>
          <w:szCs w:val="22"/>
          <w:lang w:val="el-GR"/>
        </w:rPr>
        <w:t>ά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του, ήτοι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: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Τεύχος επεξηγηματικής έκθεσης (πέντε αντίγραφα)</w:t>
      </w:r>
    </w:p>
    <w:p w:rsidR="002D3953" w:rsidRPr="001912CF" w:rsidRDefault="009C3ECA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Δύο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(</w:t>
      </w:r>
      <w:r>
        <w:rPr>
          <w:rFonts w:ascii="Tahoma" w:hAnsi="Tahoma" w:cs="Tahoma"/>
          <w:bCs/>
          <w:sz w:val="22"/>
          <w:szCs w:val="22"/>
          <w:lang w:val="el-GR"/>
        </w:rPr>
        <w:t>2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) πινακίδες μεγέθους </w:t>
      </w:r>
      <w:r w:rsidR="002D3953" w:rsidRPr="001912CF">
        <w:rPr>
          <w:rFonts w:ascii="Tahoma" w:hAnsi="Tahoma" w:cs="Tahoma"/>
          <w:bCs/>
          <w:sz w:val="22"/>
          <w:szCs w:val="22"/>
        </w:rPr>
        <w:t>DIN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2D3953" w:rsidRPr="001912CF">
        <w:rPr>
          <w:rFonts w:ascii="Tahoma" w:hAnsi="Tahoma" w:cs="Tahoma"/>
          <w:bCs/>
          <w:sz w:val="22"/>
          <w:szCs w:val="22"/>
        </w:rPr>
        <w:t>A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0 με σχέδια σύμφωνα με τα ζητούμενα στο άρθρο 12.2 της Προκήρυξης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Ηλεκτρονικό μέσο αποθήκευσης – </w:t>
      </w:r>
      <w:proofErr w:type="spellStart"/>
      <w:r w:rsidRPr="001912CF">
        <w:rPr>
          <w:rFonts w:ascii="Tahoma" w:hAnsi="Tahoma" w:cs="Tahoma"/>
          <w:bCs/>
          <w:sz w:val="22"/>
          <w:szCs w:val="22"/>
        </w:rPr>
        <w:t>usb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(2 </w:t>
      </w:r>
      <w:proofErr w:type="spellStart"/>
      <w:r w:rsidRPr="001912CF">
        <w:rPr>
          <w:rFonts w:ascii="Tahoma" w:hAnsi="Tahoma" w:cs="Tahoma"/>
          <w:bCs/>
          <w:sz w:val="22"/>
          <w:szCs w:val="22"/>
          <w:lang w:val="el-GR"/>
        </w:rPr>
        <w:t>τεμ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Σφραγισμένος φάκελος με τα στοιχεία επωνυμίας.</w:t>
      </w:r>
    </w:p>
    <w:p w:rsidR="005A04B3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/>
          <w:bCs/>
          <w:sz w:val="22"/>
          <w:szCs w:val="22"/>
          <w:lang w:val="el-GR"/>
        </w:rPr>
        <w:t xml:space="preserve">/α </w:t>
      </w:r>
      <w:r>
        <w:rPr>
          <w:rFonts w:ascii="Tahoma" w:hAnsi="Tahoma" w:cs="Tahoma"/>
          <w:b/>
          <w:bCs/>
          <w:sz w:val="22"/>
          <w:szCs w:val="22"/>
          <w:lang w:val="el-GR"/>
        </w:rPr>
        <w:t>6</w:t>
      </w:r>
    </w:p>
    <w:p w:rsidR="005A04B3" w:rsidRPr="001912CF" w:rsidRDefault="005A04B3" w:rsidP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Α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ποσφραγίσθηκε η πρόταση με </w:t>
      </w:r>
      <w:r>
        <w:rPr>
          <w:rFonts w:ascii="Tahoma" w:hAnsi="Tahoma" w:cs="Tahoma"/>
          <w:bCs/>
          <w:sz w:val="22"/>
          <w:szCs w:val="22"/>
          <w:lang w:val="el-GR"/>
        </w:rPr>
        <w:t>κωδικό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: 93699369</w:t>
      </w:r>
      <w:r w:rsidR="009C3ECA">
        <w:rPr>
          <w:rFonts w:ascii="Tahoma" w:hAnsi="Tahoma" w:cs="Tahoma"/>
          <w:bCs/>
          <w:sz w:val="22"/>
          <w:szCs w:val="22"/>
        </w:rPr>
        <w:t>SN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9C3ECA">
        <w:rPr>
          <w:rFonts w:ascii="Tahoma" w:hAnsi="Tahoma" w:cs="Tahoma"/>
          <w:bCs/>
          <w:sz w:val="22"/>
          <w:szCs w:val="22"/>
          <w:lang w:val="el-GR"/>
        </w:rPr>
        <w:t>(</w:t>
      </w:r>
      <w:proofErr w:type="spellStart"/>
      <w:r w:rsidR="009C3ECA">
        <w:rPr>
          <w:rFonts w:ascii="Tahoma" w:hAnsi="Tahoma" w:cs="Tahoma"/>
          <w:bCs/>
          <w:sz w:val="22"/>
          <w:szCs w:val="22"/>
          <w:lang w:val="el-GR"/>
        </w:rPr>
        <w:t>αρ</w:t>
      </w:r>
      <w:proofErr w:type="spellEnd"/>
      <w:r w:rsidR="009C3ECA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proofErr w:type="spellStart"/>
      <w:r w:rsidR="009C3ECA">
        <w:rPr>
          <w:rFonts w:ascii="Tahoma" w:hAnsi="Tahoma" w:cs="Tahoma"/>
          <w:bCs/>
          <w:sz w:val="22"/>
          <w:szCs w:val="22"/>
          <w:lang w:val="el-GR"/>
        </w:rPr>
        <w:t>πρωτ</w:t>
      </w:r>
      <w:proofErr w:type="spellEnd"/>
      <w:r w:rsidR="009C3ECA">
        <w:rPr>
          <w:rFonts w:ascii="Tahoma" w:hAnsi="Tahoma" w:cs="Tahoma"/>
          <w:bCs/>
          <w:sz w:val="22"/>
          <w:szCs w:val="22"/>
          <w:lang w:val="el-GR"/>
        </w:rPr>
        <w:t xml:space="preserve">. </w:t>
      </w:r>
      <w:r w:rsidR="009C3ECA" w:rsidRPr="009C3ECA">
        <w:rPr>
          <w:rFonts w:ascii="Tahoma" w:hAnsi="Tahoma" w:cs="Tahoma"/>
          <w:bCs/>
          <w:sz w:val="22"/>
          <w:szCs w:val="22"/>
          <w:lang w:val="el-GR"/>
        </w:rPr>
        <w:t>26707/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0</w:t>
      </w:r>
      <w:r w:rsidR="009C3ECA" w:rsidRPr="009C3ECA">
        <w:rPr>
          <w:rFonts w:ascii="Tahoma" w:hAnsi="Tahoma" w:cs="Tahoma"/>
          <w:bCs/>
          <w:sz w:val="22"/>
          <w:szCs w:val="22"/>
          <w:lang w:val="el-GR"/>
        </w:rPr>
        <w:t>5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.0</w:t>
      </w:r>
      <w:r w:rsidR="009C3ECA" w:rsidRPr="009C3ECA">
        <w:rPr>
          <w:rFonts w:ascii="Tahoma" w:hAnsi="Tahoma" w:cs="Tahoma"/>
          <w:bCs/>
          <w:sz w:val="22"/>
          <w:szCs w:val="22"/>
          <w:lang w:val="el-GR"/>
        </w:rPr>
        <w:t>7</w:t>
      </w:r>
      <w:r w:rsidR="00654F0E" w:rsidRPr="00654F0E">
        <w:rPr>
          <w:rFonts w:ascii="Tahoma" w:hAnsi="Tahoma" w:cs="Tahoma"/>
          <w:bCs/>
          <w:sz w:val="22"/>
          <w:szCs w:val="22"/>
          <w:lang w:val="el-GR"/>
        </w:rPr>
        <w:t>.</w:t>
      </w:r>
      <w:r>
        <w:rPr>
          <w:rFonts w:ascii="Tahoma" w:hAnsi="Tahoma" w:cs="Tahoma"/>
          <w:bCs/>
          <w:sz w:val="22"/>
          <w:szCs w:val="22"/>
          <w:lang w:val="el-GR"/>
        </w:rPr>
        <w:t>2019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 και δ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ιαπιστώθηκε το απαραβίαστο </w:t>
      </w:r>
      <w:r>
        <w:rPr>
          <w:rFonts w:ascii="Tahoma" w:hAnsi="Tahoma" w:cs="Tahoma"/>
          <w:bCs/>
          <w:sz w:val="22"/>
          <w:szCs w:val="22"/>
          <w:lang w:val="el-GR"/>
        </w:rPr>
        <w:t xml:space="preserve">της συσκευασίας 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και μονογραφήθηκαν τα περιεχόμεν</w:t>
      </w:r>
      <w:r>
        <w:rPr>
          <w:rFonts w:ascii="Tahoma" w:hAnsi="Tahoma" w:cs="Tahoma"/>
          <w:bCs/>
          <w:sz w:val="22"/>
          <w:szCs w:val="22"/>
          <w:lang w:val="el-GR"/>
        </w:rPr>
        <w:t>ά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>
        <w:rPr>
          <w:rFonts w:ascii="Tahoma" w:hAnsi="Tahoma" w:cs="Tahoma"/>
          <w:bCs/>
          <w:sz w:val="22"/>
          <w:szCs w:val="22"/>
          <w:lang w:val="el-GR"/>
        </w:rPr>
        <w:t>του, ήτοι</w:t>
      </w:r>
      <w:r w:rsidRPr="001912CF">
        <w:rPr>
          <w:rFonts w:ascii="Tahoma" w:hAnsi="Tahoma" w:cs="Tahoma"/>
          <w:bCs/>
          <w:sz w:val="22"/>
          <w:szCs w:val="22"/>
          <w:lang w:val="el-GR"/>
        </w:rPr>
        <w:t>: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Τεύχος επεξηγηματικής έκθεσης (πέντε αντίγραφα)</w:t>
      </w:r>
    </w:p>
    <w:p w:rsidR="002D3953" w:rsidRPr="001912CF" w:rsidRDefault="009C3ECA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Τρεις (3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) πινακίδες μεγέθους </w:t>
      </w:r>
      <w:r w:rsidR="002D3953" w:rsidRPr="001912CF">
        <w:rPr>
          <w:rFonts w:ascii="Tahoma" w:hAnsi="Tahoma" w:cs="Tahoma"/>
          <w:bCs/>
          <w:sz w:val="22"/>
          <w:szCs w:val="22"/>
        </w:rPr>
        <w:t>DIN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 xml:space="preserve"> </w:t>
      </w:r>
      <w:r w:rsidR="002D3953" w:rsidRPr="001912CF">
        <w:rPr>
          <w:rFonts w:ascii="Tahoma" w:hAnsi="Tahoma" w:cs="Tahoma"/>
          <w:bCs/>
          <w:sz w:val="22"/>
          <w:szCs w:val="22"/>
        </w:rPr>
        <w:t>A</w:t>
      </w:r>
      <w:r w:rsidR="002D3953" w:rsidRPr="001912CF">
        <w:rPr>
          <w:rFonts w:ascii="Tahoma" w:hAnsi="Tahoma" w:cs="Tahoma"/>
          <w:bCs/>
          <w:sz w:val="22"/>
          <w:szCs w:val="22"/>
          <w:lang w:val="el-GR"/>
        </w:rPr>
        <w:t>0 με σχέδια σύμφωνα με τα ζητούμενα στο άρθρο 12.2 της Προκήρυξης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Ηλεκτρονικό μέσο αποθήκευσης – </w:t>
      </w:r>
      <w:proofErr w:type="spellStart"/>
      <w:r w:rsidRPr="001912CF">
        <w:rPr>
          <w:rFonts w:ascii="Tahoma" w:hAnsi="Tahoma" w:cs="Tahoma"/>
          <w:bCs/>
          <w:sz w:val="22"/>
          <w:szCs w:val="22"/>
        </w:rPr>
        <w:t>usb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 xml:space="preserve"> (2 </w:t>
      </w:r>
      <w:proofErr w:type="spellStart"/>
      <w:r w:rsidRPr="001912CF">
        <w:rPr>
          <w:rFonts w:ascii="Tahoma" w:hAnsi="Tahoma" w:cs="Tahoma"/>
          <w:bCs/>
          <w:sz w:val="22"/>
          <w:szCs w:val="22"/>
          <w:lang w:val="el-GR"/>
        </w:rPr>
        <w:t>τεμ</w:t>
      </w:r>
      <w:proofErr w:type="spellEnd"/>
      <w:r w:rsidRPr="001912CF">
        <w:rPr>
          <w:rFonts w:ascii="Tahoma" w:hAnsi="Tahoma" w:cs="Tahoma"/>
          <w:bCs/>
          <w:sz w:val="22"/>
          <w:szCs w:val="22"/>
          <w:lang w:val="el-GR"/>
        </w:rPr>
        <w:t>)</w:t>
      </w:r>
    </w:p>
    <w:p w:rsidR="002D3953" w:rsidRPr="001912CF" w:rsidRDefault="002D3953" w:rsidP="002D3953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ind w:left="284" w:hanging="284"/>
        <w:jc w:val="both"/>
        <w:rPr>
          <w:rFonts w:ascii="Tahoma" w:hAnsi="Tahoma" w:cs="Tahoma"/>
          <w:bCs/>
          <w:sz w:val="22"/>
          <w:szCs w:val="22"/>
          <w:lang w:val="el-GR"/>
        </w:rPr>
      </w:pPr>
      <w:r w:rsidRPr="001912CF">
        <w:rPr>
          <w:rFonts w:ascii="Tahoma" w:hAnsi="Tahoma" w:cs="Tahoma"/>
          <w:bCs/>
          <w:sz w:val="22"/>
          <w:szCs w:val="22"/>
          <w:lang w:val="el-GR"/>
        </w:rPr>
        <w:t>Σφραγισμένος φάκελος με τα στοιχεία επωνυμίας.</w:t>
      </w:r>
    </w:p>
    <w:p w:rsidR="002D3953" w:rsidRDefault="002D3953" w:rsidP="005A04B3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lastRenderedPageBreak/>
        <w:t>Κατά το στάδιο της αποσφράγισης διαπιστώθηκε η έγκαιρη αποστολή των προτάσεων των διαγωνιζομένων, καθώς και η έγκυρη σήμανσή τους κατά το άρθρο 14 της οικείας προκήρυξης.</w:t>
      </w:r>
    </w:p>
    <w:p w:rsidR="00B375FE" w:rsidRPr="005A04B3" w:rsidRDefault="002D3953" w:rsidP="005A04B3">
      <w:pPr>
        <w:spacing w:line="300" w:lineRule="exact"/>
        <w:ind w:firstLine="284"/>
        <w:jc w:val="both"/>
        <w:rPr>
          <w:rFonts w:ascii="Tahoma" w:hAnsi="Tahoma" w:cs="Tahoma"/>
          <w:sz w:val="22"/>
          <w:szCs w:val="22"/>
          <w:lang w:val="el-GR"/>
        </w:rPr>
      </w:pPr>
      <w:r>
        <w:rPr>
          <w:rFonts w:ascii="Tahoma" w:hAnsi="Tahoma" w:cs="Tahoma"/>
          <w:sz w:val="22"/>
          <w:szCs w:val="22"/>
          <w:lang w:val="el-GR"/>
        </w:rPr>
        <w:t>Ως εκ τούτου, γ</w:t>
      </w:r>
      <w:r w:rsidR="00B375FE" w:rsidRPr="005A04B3">
        <w:rPr>
          <w:rFonts w:ascii="Tahoma" w:hAnsi="Tahoma" w:cs="Tahoma"/>
          <w:sz w:val="22"/>
          <w:szCs w:val="22"/>
          <w:lang w:val="el-GR"/>
        </w:rPr>
        <w:t xml:space="preserve">ίνονται δεκτές όλες οι προτάσεις και ουδεμία αποκλείεται. Στο σημείο αυτό και ώρα </w:t>
      </w:r>
      <w:r w:rsidR="00C13FD4">
        <w:rPr>
          <w:rFonts w:ascii="Tahoma" w:hAnsi="Tahoma" w:cs="Tahoma"/>
          <w:sz w:val="22"/>
          <w:szCs w:val="22"/>
          <w:lang w:val="el-GR"/>
        </w:rPr>
        <w:t xml:space="preserve">15:00 </w:t>
      </w:r>
      <w:r w:rsidR="002B21BB">
        <w:rPr>
          <w:rFonts w:ascii="Tahoma" w:hAnsi="Tahoma" w:cs="Tahoma"/>
          <w:sz w:val="22"/>
          <w:szCs w:val="22"/>
          <w:lang w:val="el-GR"/>
        </w:rPr>
        <w:t>ολοκληρώθηκε και λύθηκε η</w:t>
      </w:r>
      <w:r w:rsidR="005A04B3">
        <w:rPr>
          <w:rFonts w:ascii="Tahoma" w:hAnsi="Tahoma" w:cs="Tahoma"/>
          <w:sz w:val="22"/>
          <w:szCs w:val="22"/>
          <w:lang w:val="el-GR"/>
        </w:rPr>
        <w:t xml:space="preserve"> σ</w:t>
      </w:r>
      <w:r w:rsidR="00B375FE" w:rsidRPr="005A04B3">
        <w:rPr>
          <w:rFonts w:ascii="Tahoma" w:hAnsi="Tahoma" w:cs="Tahoma"/>
          <w:sz w:val="22"/>
          <w:szCs w:val="22"/>
          <w:lang w:val="el-GR"/>
        </w:rPr>
        <w:t>υνεδρίαση.</w:t>
      </w:r>
    </w:p>
    <w:p w:rsidR="00B375FE" w:rsidRDefault="00B375FE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5A04B3" w:rsidRPr="001912CF" w:rsidRDefault="005A04B3">
      <w:pPr>
        <w:suppressAutoHyphens w:val="0"/>
        <w:autoSpaceDE w:val="0"/>
        <w:jc w:val="both"/>
        <w:rPr>
          <w:rFonts w:ascii="Tahoma" w:hAnsi="Tahoma" w:cs="Tahoma"/>
          <w:bCs/>
          <w:sz w:val="22"/>
          <w:szCs w:val="22"/>
          <w:lang w:val="el-GR"/>
        </w:rPr>
      </w:pPr>
    </w:p>
    <w:p w:rsidR="00B375FE" w:rsidRPr="00FD3953" w:rsidRDefault="005A04B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  <w:r w:rsidRPr="00FD3953">
        <w:rPr>
          <w:rFonts w:ascii="Tahoma" w:hAnsi="Tahoma" w:cs="Tahoma"/>
          <w:bCs/>
          <w:sz w:val="22"/>
          <w:szCs w:val="22"/>
          <w:lang w:val="el-GR"/>
        </w:rPr>
        <w:t>Η Κριτική Επιτροπή</w:t>
      </w:r>
    </w:p>
    <w:p w:rsidR="005A04B3" w:rsidRDefault="005A04B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FD3953" w:rsidTr="00FD3953">
        <w:trPr>
          <w:trHeight w:val="1381"/>
        </w:trPr>
        <w:tc>
          <w:tcPr>
            <w:tcW w:w="4388" w:type="dxa"/>
            <w:vAlign w:val="bottom"/>
          </w:tcPr>
          <w:p w:rsidR="00FD3953" w:rsidRDefault="00FD3953">
            <w:pPr>
              <w:suppressAutoHyphens w:val="0"/>
              <w:autoSpaceDE w:val="0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  <w:r w:rsidRPr="001912CF">
              <w:rPr>
                <w:rFonts w:ascii="Tahoma" w:hAnsi="Tahoma" w:cs="Tahoma"/>
                <w:sz w:val="22"/>
                <w:szCs w:val="22"/>
                <w:lang w:val="el-GR" w:eastAsia="el-GR"/>
              </w:rPr>
              <w:t>Μακρίδης Πέτρος</w:t>
            </w:r>
          </w:p>
        </w:tc>
        <w:tc>
          <w:tcPr>
            <w:tcW w:w="4389" w:type="dxa"/>
            <w:vAlign w:val="bottom"/>
          </w:tcPr>
          <w:p w:rsidR="00FD3953" w:rsidRDefault="00FD3953">
            <w:pPr>
              <w:suppressAutoHyphens w:val="0"/>
              <w:autoSpaceDE w:val="0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  <w:proofErr w:type="spellStart"/>
            <w:r w:rsidRPr="001912CF">
              <w:rPr>
                <w:rFonts w:ascii="Tahoma" w:hAnsi="Tahoma" w:cs="Tahoma"/>
                <w:sz w:val="22"/>
                <w:szCs w:val="22"/>
                <w:lang w:val="el-GR" w:eastAsia="el-GR"/>
              </w:rPr>
              <w:t>Πάτσιος</w:t>
            </w:r>
            <w:proofErr w:type="spellEnd"/>
            <w:r w:rsidRPr="001912CF">
              <w:rPr>
                <w:rFonts w:ascii="Tahoma" w:hAnsi="Tahoma" w:cs="Tahoma"/>
                <w:sz w:val="22"/>
                <w:szCs w:val="22"/>
                <w:lang w:val="el-GR" w:eastAsia="el-GR"/>
              </w:rPr>
              <w:t xml:space="preserve"> Αθανάσιος</w:t>
            </w:r>
          </w:p>
        </w:tc>
      </w:tr>
      <w:tr w:rsidR="00FD3953" w:rsidTr="00FD3953">
        <w:trPr>
          <w:trHeight w:val="1381"/>
        </w:trPr>
        <w:tc>
          <w:tcPr>
            <w:tcW w:w="4388" w:type="dxa"/>
            <w:vAlign w:val="bottom"/>
          </w:tcPr>
          <w:p w:rsidR="00FD3953" w:rsidRDefault="00FD3953">
            <w:pPr>
              <w:suppressAutoHyphens w:val="0"/>
              <w:autoSpaceDE w:val="0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  <w:r w:rsidRPr="001912CF">
              <w:rPr>
                <w:rFonts w:ascii="Tahoma" w:hAnsi="Tahoma" w:cs="Tahoma"/>
                <w:sz w:val="22"/>
                <w:szCs w:val="22"/>
                <w:lang w:val="el-GR" w:eastAsia="el-GR"/>
              </w:rPr>
              <w:t>Παπαδοπούλου Αναστασία</w:t>
            </w:r>
          </w:p>
        </w:tc>
        <w:tc>
          <w:tcPr>
            <w:tcW w:w="4389" w:type="dxa"/>
            <w:vAlign w:val="bottom"/>
          </w:tcPr>
          <w:p w:rsidR="00FD3953" w:rsidRDefault="00FD3953">
            <w:pPr>
              <w:suppressAutoHyphens w:val="0"/>
              <w:autoSpaceDE w:val="0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  <w:r w:rsidRPr="001912CF">
              <w:rPr>
                <w:rFonts w:ascii="Tahoma" w:hAnsi="Tahoma" w:cs="Tahoma"/>
                <w:sz w:val="22"/>
                <w:szCs w:val="22"/>
                <w:lang w:val="el-GR" w:eastAsia="el-GR"/>
              </w:rPr>
              <w:t>Σκαρλάτος Παναγιώτης</w:t>
            </w:r>
          </w:p>
        </w:tc>
      </w:tr>
      <w:tr w:rsidR="00FD3953" w:rsidTr="00FD3953">
        <w:trPr>
          <w:trHeight w:val="1381"/>
        </w:trPr>
        <w:tc>
          <w:tcPr>
            <w:tcW w:w="4388" w:type="dxa"/>
            <w:vAlign w:val="bottom"/>
          </w:tcPr>
          <w:p w:rsidR="00FD3953" w:rsidRDefault="00FD3953">
            <w:pPr>
              <w:suppressAutoHyphens w:val="0"/>
              <w:autoSpaceDE w:val="0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  <w:r w:rsidRPr="001912CF">
              <w:rPr>
                <w:rFonts w:ascii="Tahoma" w:hAnsi="Tahoma" w:cs="Tahoma"/>
                <w:sz w:val="22"/>
                <w:szCs w:val="22"/>
                <w:lang w:val="el-GR" w:eastAsia="el-GR"/>
              </w:rPr>
              <w:t>Κανταρτζής Μιχάλης</w:t>
            </w:r>
          </w:p>
        </w:tc>
        <w:tc>
          <w:tcPr>
            <w:tcW w:w="4389" w:type="dxa"/>
            <w:vAlign w:val="bottom"/>
          </w:tcPr>
          <w:p w:rsidR="00FD3953" w:rsidRDefault="00FD3953">
            <w:pPr>
              <w:suppressAutoHyphens w:val="0"/>
              <w:autoSpaceDE w:val="0"/>
              <w:jc w:val="center"/>
              <w:rPr>
                <w:rFonts w:ascii="Tahoma" w:hAnsi="Tahoma" w:cs="Tahoma"/>
                <w:bCs/>
                <w:sz w:val="22"/>
                <w:szCs w:val="22"/>
                <w:lang w:val="el-GR"/>
              </w:rPr>
            </w:pPr>
          </w:p>
        </w:tc>
      </w:tr>
    </w:tbl>
    <w:p w:rsidR="005A04B3" w:rsidRDefault="005A04B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Pr="00FD3953" w:rsidRDefault="00FD3953" w:rsidP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  <w:r w:rsidRPr="00FD3953">
        <w:rPr>
          <w:rFonts w:ascii="Tahoma" w:hAnsi="Tahoma" w:cs="Tahoma"/>
          <w:bCs/>
          <w:sz w:val="22"/>
          <w:szCs w:val="22"/>
          <w:lang w:val="el-GR"/>
        </w:rPr>
        <w:t>Η Γραμματέας της Επιτροπή</w:t>
      </w:r>
      <w:r w:rsidR="005D512E">
        <w:rPr>
          <w:rFonts w:ascii="Tahoma" w:hAnsi="Tahoma" w:cs="Tahoma"/>
          <w:bCs/>
          <w:sz w:val="22"/>
          <w:szCs w:val="22"/>
          <w:lang w:val="el-GR"/>
        </w:rPr>
        <w:t>ς</w:t>
      </w:r>
      <w:bookmarkStart w:id="0" w:name="_GoBack"/>
      <w:bookmarkEnd w:id="0"/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</w:p>
    <w:p w:rsidR="00FD3953" w:rsidRDefault="00FD3953">
      <w:pPr>
        <w:suppressAutoHyphens w:val="0"/>
        <w:autoSpaceDE w:val="0"/>
        <w:jc w:val="center"/>
        <w:rPr>
          <w:rFonts w:ascii="Tahoma" w:hAnsi="Tahoma" w:cs="Tahoma"/>
          <w:bCs/>
          <w:sz w:val="22"/>
          <w:szCs w:val="22"/>
          <w:lang w:val="el-GR"/>
        </w:rPr>
      </w:pPr>
      <w:r>
        <w:rPr>
          <w:rFonts w:ascii="Tahoma" w:hAnsi="Tahoma" w:cs="Tahoma"/>
          <w:bCs/>
          <w:sz w:val="22"/>
          <w:szCs w:val="22"/>
          <w:lang w:val="el-GR"/>
        </w:rPr>
        <w:t>Πακαταρίδου Βασιλική</w:t>
      </w:r>
    </w:p>
    <w:sectPr w:rsidR="00FD3953" w:rsidSect="00BF05CB">
      <w:footerReference w:type="default" r:id="rId8"/>
      <w:pgSz w:w="11906" w:h="16838" w:code="9"/>
      <w:pgMar w:top="1418" w:right="1418" w:bottom="1418" w:left="1701" w:header="45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D7" w:rsidRDefault="00984ED7">
      <w:r>
        <w:separator/>
      </w:r>
    </w:p>
  </w:endnote>
  <w:endnote w:type="continuationSeparator" w:id="0">
    <w:p w:rsidR="00984ED7" w:rsidRDefault="0098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CB" w:rsidRPr="00BF05CB" w:rsidRDefault="00BF05CB" w:rsidP="00BF05CB">
    <w:pPr>
      <w:pStyle w:val="ab"/>
      <w:pBdr>
        <w:top w:val="single" w:sz="4" w:space="1" w:color="auto"/>
      </w:pBdr>
      <w:jc w:val="center"/>
      <w:rPr>
        <w:rFonts w:asciiTheme="minorHAnsi" w:hAnsiTheme="minorHAnsi"/>
        <w:sz w:val="16"/>
      </w:rPr>
    </w:pPr>
    <w:r w:rsidRPr="00BF05CB">
      <w:rPr>
        <w:rFonts w:asciiTheme="minorHAnsi" w:hAnsiTheme="minorHAnsi"/>
        <w:sz w:val="16"/>
        <w:lang w:val="el-GR"/>
      </w:rPr>
      <w:t xml:space="preserve">Σελίδα </w:t>
    </w:r>
    <w:r w:rsidRPr="00BF05CB">
      <w:rPr>
        <w:rFonts w:asciiTheme="minorHAnsi" w:hAnsiTheme="minorHAnsi"/>
        <w:sz w:val="16"/>
      </w:rPr>
      <w:fldChar w:fldCharType="begin"/>
    </w:r>
    <w:r w:rsidRPr="00BF05CB">
      <w:rPr>
        <w:rFonts w:asciiTheme="minorHAnsi" w:hAnsiTheme="minorHAnsi"/>
        <w:sz w:val="16"/>
      </w:rPr>
      <w:instrText>PAGE  \* Arabic  \* MERGEFORMAT</w:instrText>
    </w:r>
    <w:r w:rsidRPr="00BF05CB">
      <w:rPr>
        <w:rFonts w:asciiTheme="minorHAnsi" w:hAnsiTheme="minorHAnsi"/>
        <w:sz w:val="16"/>
      </w:rPr>
      <w:fldChar w:fldCharType="separate"/>
    </w:r>
    <w:r w:rsidR="005D512E" w:rsidRPr="005D512E">
      <w:rPr>
        <w:rFonts w:asciiTheme="minorHAnsi" w:hAnsiTheme="minorHAnsi"/>
        <w:noProof/>
        <w:sz w:val="16"/>
        <w:lang w:val="el-GR"/>
      </w:rPr>
      <w:t>2</w:t>
    </w:r>
    <w:r w:rsidRPr="00BF05CB">
      <w:rPr>
        <w:rFonts w:asciiTheme="minorHAnsi" w:hAnsiTheme="minorHAnsi"/>
        <w:sz w:val="16"/>
      </w:rPr>
      <w:fldChar w:fldCharType="end"/>
    </w:r>
    <w:r w:rsidRPr="00BF05CB">
      <w:rPr>
        <w:rFonts w:asciiTheme="minorHAnsi" w:hAnsiTheme="minorHAnsi"/>
        <w:sz w:val="16"/>
        <w:lang w:val="el-GR"/>
      </w:rPr>
      <w:t xml:space="preserve"> από </w:t>
    </w:r>
    <w:r w:rsidRPr="00BF05CB">
      <w:rPr>
        <w:rFonts w:asciiTheme="minorHAnsi" w:hAnsiTheme="minorHAnsi"/>
        <w:sz w:val="16"/>
      </w:rPr>
      <w:fldChar w:fldCharType="begin"/>
    </w:r>
    <w:r w:rsidRPr="00BF05CB">
      <w:rPr>
        <w:rFonts w:asciiTheme="minorHAnsi" w:hAnsiTheme="minorHAnsi"/>
        <w:sz w:val="16"/>
      </w:rPr>
      <w:instrText>NUMPAGES  \* Arabic  \* MERGEFORMAT</w:instrText>
    </w:r>
    <w:r w:rsidRPr="00BF05CB">
      <w:rPr>
        <w:rFonts w:asciiTheme="minorHAnsi" w:hAnsiTheme="minorHAnsi"/>
        <w:sz w:val="16"/>
      </w:rPr>
      <w:fldChar w:fldCharType="separate"/>
    </w:r>
    <w:r w:rsidR="005D512E" w:rsidRPr="005D512E">
      <w:rPr>
        <w:rFonts w:asciiTheme="minorHAnsi" w:hAnsiTheme="minorHAnsi"/>
        <w:noProof/>
        <w:sz w:val="16"/>
        <w:lang w:val="el-GR"/>
      </w:rPr>
      <w:t>3</w:t>
    </w:r>
    <w:r w:rsidRPr="00BF05CB">
      <w:rPr>
        <w:rFonts w:asciiTheme="minorHAnsi" w:hAnsiTheme="minorHAnsi"/>
        <w:sz w:val="16"/>
      </w:rPr>
      <w:fldChar w:fldCharType="end"/>
    </w:r>
  </w:p>
  <w:p w:rsidR="00B375FE" w:rsidRDefault="00B375F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D7" w:rsidRDefault="00984ED7">
      <w:r>
        <w:separator/>
      </w:r>
    </w:p>
  </w:footnote>
  <w:footnote w:type="continuationSeparator" w:id="0">
    <w:p w:rsidR="00984ED7" w:rsidRDefault="00984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lang w:val="el-GR" w:eastAsia="el-GR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el-GR" w:eastAsia="el-GR"/>
      </w:rPr>
    </w:lvl>
  </w:abstractNum>
  <w:abstractNum w:abstractNumId="6" w15:restartNumberingAfterBreak="0">
    <w:nsid w:val="70D1501E"/>
    <w:multiLevelType w:val="hybridMultilevel"/>
    <w:tmpl w:val="BB36A1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37"/>
    <w:rsid w:val="001912CF"/>
    <w:rsid w:val="001A50B2"/>
    <w:rsid w:val="002B21BB"/>
    <w:rsid w:val="002D3953"/>
    <w:rsid w:val="00306380"/>
    <w:rsid w:val="003A3E4B"/>
    <w:rsid w:val="00466E7F"/>
    <w:rsid w:val="005A04B3"/>
    <w:rsid w:val="005D512E"/>
    <w:rsid w:val="00616478"/>
    <w:rsid w:val="00654F0E"/>
    <w:rsid w:val="0067151B"/>
    <w:rsid w:val="0079667D"/>
    <w:rsid w:val="00800FFE"/>
    <w:rsid w:val="008C4E44"/>
    <w:rsid w:val="00957C99"/>
    <w:rsid w:val="00984ED7"/>
    <w:rsid w:val="00995437"/>
    <w:rsid w:val="009C3ECA"/>
    <w:rsid w:val="00A06AAD"/>
    <w:rsid w:val="00A212EC"/>
    <w:rsid w:val="00A75046"/>
    <w:rsid w:val="00B375FE"/>
    <w:rsid w:val="00B84009"/>
    <w:rsid w:val="00BF05CB"/>
    <w:rsid w:val="00C13FD4"/>
    <w:rsid w:val="00D41EA4"/>
    <w:rsid w:val="00D84FB9"/>
    <w:rsid w:val="00D91790"/>
    <w:rsid w:val="00D93611"/>
    <w:rsid w:val="00E60244"/>
    <w:rsid w:val="00EC1C4D"/>
    <w:rsid w:val="00FC2052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3C8DA1E-3E45-4546-A0E3-E42190C9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en-US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ind w:left="360" w:hanging="360"/>
      <w:jc w:val="both"/>
      <w:outlineLvl w:val="1"/>
    </w:pPr>
    <w:rPr>
      <w:rFonts w:ascii="Arial" w:hAnsi="Arial" w:cs="Arial"/>
      <w:b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0"/>
      </w:tabs>
      <w:ind w:left="360" w:hanging="360"/>
      <w:jc w:val="center"/>
      <w:outlineLvl w:val="2"/>
    </w:pPr>
    <w:rPr>
      <w:rFonts w:ascii="Arial" w:hAnsi="Arial" w:cs="Arial"/>
      <w:b/>
      <w:sz w:val="22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0"/>
      </w:tabs>
      <w:ind w:left="360" w:hanging="360"/>
      <w:jc w:val="both"/>
      <w:outlineLvl w:val="3"/>
    </w:pPr>
    <w:rPr>
      <w:rFonts w:ascii="Arial" w:hAnsi="Arial" w:cs="Arial"/>
      <w:b/>
      <w:i/>
      <w:sz w:val="16"/>
      <w:lang w:val="el-GR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0"/>
      </w:tabs>
      <w:ind w:left="360" w:hanging="360"/>
      <w:jc w:val="both"/>
      <w:outlineLvl w:val="4"/>
    </w:pPr>
    <w:rPr>
      <w:rFonts w:ascii="Arial" w:hAnsi="Arial" w:cs="Arial"/>
      <w:sz w:val="28"/>
      <w:lang w:val="el-GR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ind w:left="360" w:hanging="360"/>
      <w:jc w:val="center"/>
      <w:outlineLvl w:val="5"/>
    </w:pPr>
    <w:rPr>
      <w:rFonts w:ascii="Arial" w:hAnsi="Arial" w:cs="Arial"/>
      <w:b/>
      <w:sz w:val="22"/>
      <w:u w:val="single"/>
      <w:lang w:val="el-GR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0"/>
      </w:tabs>
      <w:ind w:left="360" w:hanging="360"/>
      <w:jc w:val="center"/>
      <w:outlineLvl w:val="6"/>
    </w:pPr>
    <w:rPr>
      <w:rFonts w:ascii="Arial" w:hAnsi="Arial" w:cs="Arial"/>
      <w:b/>
      <w:i/>
      <w:sz w:val="22"/>
      <w:lang w:val="el-GR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0"/>
      </w:tabs>
      <w:outlineLvl w:val="7"/>
    </w:pPr>
    <w:rPr>
      <w:rFonts w:ascii="Arial" w:hAnsi="Arial" w:cs="Arial"/>
      <w:i/>
      <w:sz w:val="22"/>
      <w:lang w:val="el-GR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0"/>
      </w:tabs>
      <w:ind w:left="360" w:hanging="360"/>
      <w:jc w:val="center"/>
      <w:outlineLvl w:val="8"/>
    </w:pPr>
    <w:rPr>
      <w:rFonts w:ascii="Arial" w:hAnsi="Arial" w:cs="Arial"/>
      <w:b/>
      <w:i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sz w:val="22"/>
      <w:szCs w:val="22"/>
      <w:lang w:val="el-G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0"/>
      <w:szCs w:val="20"/>
    </w:rPr>
  </w:style>
  <w:style w:type="character" w:customStyle="1" w:styleId="WW8Num4z0">
    <w:name w:val="WW8Num4z0"/>
    <w:rPr>
      <w:rFonts w:ascii="Symbol" w:hAnsi="Symbol" w:cs="Symbol" w:hint="default"/>
      <w:sz w:val="22"/>
      <w:szCs w:val="22"/>
      <w:lang w:val="el-GR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  <w:sz w:val="22"/>
      <w:szCs w:val="22"/>
      <w:lang w:val="el-GR" w:eastAsia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z w:val="22"/>
      <w:szCs w:val="22"/>
      <w:lang w:val="el-GR" w:eastAsia="el-GR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40">
    <w:name w:val="Προεπιλεγμένη γραμματοσειρά4"/>
  </w:style>
  <w:style w:type="character" w:customStyle="1" w:styleId="30">
    <w:name w:val="Προεπιλεγμένη γραμματοσειρά3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Symbol" w:hAnsi="Symbol" w:cs="Symbol"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Symbol" w:hAnsi="Symbol" w:cs="Symbol" w:hint="default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b w:val="0"/>
      <w:i w:val="0"/>
      <w:sz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ascii="Symbol" w:hAnsi="Symbol" w:cs="Symbol" w:hint="default"/>
      <w:lang w:val="el-GR"/>
    </w:rPr>
  </w:style>
  <w:style w:type="character" w:customStyle="1" w:styleId="WW8Num42z1">
    <w:name w:val="WW8Num42z1"/>
    <w:rPr>
      <w:rFonts w:ascii="Verdana" w:eastAsia="Tunga" w:hAnsi="Verdana" w:cs="Arial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4">
    <w:name w:val="WW8Num42z4"/>
    <w:rPr>
      <w:rFonts w:ascii="Courier New" w:hAnsi="Courier New" w:cs="Courier New" w:hint="default"/>
    </w:rPr>
  </w:style>
  <w:style w:type="character" w:customStyle="1" w:styleId="WW8Num43z0">
    <w:name w:val="WW8Num43z0"/>
    <w:rPr>
      <w:rFonts w:hint="default"/>
      <w:color w:val="auto"/>
    </w:rPr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20">
    <w:name w:val="Προεπιλεγμένη γραμματοσειρά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customStyle="1" w:styleId="a4">
    <w:name w:val="Κουκίδες"/>
    <w:rPr>
      <w:rFonts w:ascii="OpenSymbol" w:eastAsia="OpenSymbol" w:hAnsi="OpenSymbol" w:cs="OpenSymbol"/>
    </w:rPr>
  </w:style>
  <w:style w:type="character" w:styleId="-">
    <w:name w:val="Hyperlink"/>
    <w:basedOn w:val="20"/>
    <w:rPr>
      <w:color w:val="0000FF"/>
      <w:u w:val="single"/>
    </w:rPr>
  </w:style>
  <w:style w:type="character" w:styleId="a5">
    <w:name w:val="page number"/>
    <w:basedOn w:val="20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rFonts w:ascii="Arial" w:hAnsi="Arial" w:cs="Arial"/>
      <w:lang w:val="el-GR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customStyle="1" w:styleId="31">
    <w:name w:val="Λεζάντα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footer"/>
    <w:basedOn w:val="a"/>
    <w:link w:val="Char"/>
    <w:uiPriority w:val="99"/>
    <w:pPr>
      <w:tabs>
        <w:tab w:val="center" w:pos="4819"/>
        <w:tab w:val="right" w:pos="9071"/>
      </w:tabs>
    </w:pPr>
  </w:style>
  <w:style w:type="paragraph" w:styleId="ac">
    <w:name w:val="Body Text Indent"/>
    <w:basedOn w:val="a"/>
    <w:pPr>
      <w:ind w:left="360" w:hanging="360"/>
      <w:jc w:val="both"/>
    </w:pPr>
    <w:rPr>
      <w:rFonts w:ascii="Arial" w:hAnsi="Arial" w:cs="Arial"/>
    </w:rPr>
  </w:style>
  <w:style w:type="paragraph" w:customStyle="1" w:styleId="210">
    <w:name w:val="Σώμα κείμενου με εσοχή 21"/>
    <w:basedOn w:val="a"/>
    <w:pPr>
      <w:ind w:left="720"/>
      <w:jc w:val="both"/>
    </w:pPr>
    <w:rPr>
      <w:rFonts w:ascii="Arial" w:hAnsi="Arial" w:cs="Arial"/>
    </w:rPr>
  </w:style>
  <w:style w:type="paragraph" w:customStyle="1" w:styleId="211">
    <w:name w:val="Σώμα κείμενου 21"/>
    <w:basedOn w:val="a"/>
    <w:pPr>
      <w:jc w:val="both"/>
    </w:pPr>
    <w:rPr>
      <w:rFonts w:ascii="Arial" w:hAnsi="Arial" w:cs="Arial"/>
      <w:sz w:val="22"/>
      <w:lang w:val="el-GR"/>
    </w:rPr>
  </w:style>
  <w:style w:type="paragraph" w:customStyle="1" w:styleId="310">
    <w:name w:val="Σώμα κείμενου με εσοχή 31"/>
    <w:basedOn w:val="a"/>
    <w:pPr>
      <w:ind w:left="720" w:hanging="720"/>
      <w:jc w:val="both"/>
    </w:pPr>
    <w:rPr>
      <w:rFonts w:ascii="Arial" w:hAnsi="Arial" w:cs="Arial"/>
      <w:sz w:val="22"/>
      <w:lang w:val="el-GR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customStyle="1" w:styleId="12">
    <w:name w:val="Απλό κείμενο1"/>
    <w:basedOn w:val="a"/>
    <w:rPr>
      <w:rFonts w:ascii="Courier New" w:hAnsi="Courier New" w:cs="Courier New"/>
      <w:lang w:val="el-GR"/>
    </w:rPr>
  </w:style>
  <w:style w:type="paragraph" w:customStyle="1" w:styleId="ae">
    <w:name w:val="Περιεχόμενα πλαισίου"/>
    <w:basedOn w:val="a7"/>
  </w:style>
  <w:style w:type="paragraph" w:customStyle="1" w:styleId="af">
    <w:name w:val="Περιεχόμενα πίνακα"/>
    <w:basedOn w:val="a"/>
    <w:pPr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13">
    <w:name w:val="Τμήμα κειμένου1"/>
    <w:basedOn w:val="a"/>
    <w:pPr>
      <w:ind w:left="-720" w:right="-1234"/>
      <w:jc w:val="both"/>
    </w:pPr>
    <w:rPr>
      <w:sz w:val="28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1">
    <w:name w:val="Σώμα κείμενου 31"/>
    <w:basedOn w:val="a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</w:pPr>
    <w:rPr>
      <w:rFonts w:ascii="Verdana" w:hAnsi="Verdana" w:cs="Verdana"/>
      <w:color w:val="000000"/>
      <w:kern w:val="1"/>
      <w:sz w:val="24"/>
      <w:szCs w:val="24"/>
      <w:lang w:eastAsia="zh-CN"/>
    </w:rPr>
  </w:style>
  <w:style w:type="paragraph" w:styleId="Web">
    <w:name w:val="Normal (Web)"/>
    <w:basedOn w:val="a"/>
    <w:pPr>
      <w:suppressAutoHyphens w:val="0"/>
      <w:spacing w:before="100" w:after="100"/>
    </w:pPr>
    <w:rPr>
      <w:sz w:val="24"/>
      <w:szCs w:val="24"/>
      <w:lang w:val="el-GR"/>
    </w:rPr>
  </w:style>
  <w:style w:type="table" w:styleId="af2">
    <w:name w:val="Table Grid"/>
    <w:basedOn w:val="a1"/>
    <w:rsid w:val="00F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basedOn w:val="a0"/>
    <w:link w:val="ab"/>
    <w:uiPriority w:val="99"/>
    <w:rsid w:val="00BF05CB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ΠΡΟΓΡΑΜΜΑΤΙΚΗ ΣΥΜΒΑΣΗ</vt:lpstr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ΠΡΟΓΡΑΜΜΑΤΙΚΗ ΣΥΜΒΑΣΗ</dc:title>
  <dc:subject/>
  <dc:creator>ΑΝΕΘ</dc:creator>
  <cp:keywords/>
  <dc:description/>
  <cp:lastModifiedBy>Βασιλική Πακαταρίδου</cp:lastModifiedBy>
  <cp:revision>17</cp:revision>
  <cp:lastPrinted>2016-11-09T15:20:00Z</cp:lastPrinted>
  <dcterms:created xsi:type="dcterms:W3CDTF">2019-07-16T05:33:00Z</dcterms:created>
  <dcterms:modified xsi:type="dcterms:W3CDTF">2019-08-22T11:30:00Z</dcterms:modified>
</cp:coreProperties>
</file>