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AB" w:rsidRDefault="00E373AB"/>
    <w:p w:rsidR="00053C49" w:rsidRDefault="00053C49"/>
    <w:p w:rsidR="00053C49" w:rsidRDefault="00053C49"/>
    <w:p w:rsidR="00053C49" w:rsidRPr="00C56E21" w:rsidRDefault="00053C49" w:rsidP="00053C49">
      <w:pPr>
        <w:spacing w:before="60" w:after="60" w:line="360" w:lineRule="auto"/>
        <w:jc w:val="center"/>
        <w:rPr>
          <w:rFonts w:ascii="Arial" w:hAnsi="Arial" w:cs="Arial"/>
          <w:b/>
          <w:lang w:val="el-GR"/>
        </w:rPr>
      </w:pPr>
      <w:r w:rsidRPr="00D83EB9">
        <w:rPr>
          <w:rFonts w:ascii="Arial" w:hAnsi="Arial" w:cs="Arial"/>
          <w:b/>
          <w:lang w:val="el-GR"/>
        </w:rPr>
        <w:t>Χάρτης Περιοχής μελέτης</w:t>
      </w:r>
    </w:p>
    <w:p w:rsidR="00053C49" w:rsidRDefault="00053C49">
      <w:bookmarkStart w:id="0" w:name="_GoBack"/>
    </w:p>
    <w:bookmarkEnd w:id="0"/>
    <w:p w:rsidR="00053C49" w:rsidRDefault="00053C49">
      <w:r w:rsidRPr="00D83EB9">
        <w:rPr>
          <w:rFonts w:ascii="Arial" w:hAnsi="Arial" w:cs="Arial"/>
          <w:noProof/>
          <w:lang w:val="el-GR" w:eastAsia="el-GR"/>
        </w:rPr>
        <w:drawing>
          <wp:inline distT="0" distB="0" distL="0" distR="0" wp14:anchorId="5464D6D9" wp14:editId="3B932729">
            <wp:extent cx="5057775" cy="36004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9"/>
    <w:rsid w:val="00053C49"/>
    <w:rsid w:val="00E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5DB"/>
  <w15:chartTrackingRefBased/>
  <w15:docId w15:val="{05A3E039-2827-4BBF-909B-210BC00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49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 mauromatis</dc:creator>
  <cp:keywords/>
  <dc:description/>
  <cp:lastModifiedBy>hlias mauromatis</cp:lastModifiedBy>
  <cp:revision>1</cp:revision>
  <dcterms:created xsi:type="dcterms:W3CDTF">2019-04-01T12:26:00Z</dcterms:created>
  <dcterms:modified xsi:type="dcterms:W3CDTF">2019-04-01T12:32:00Z</dcterms:modified>
</cp:coreProperties>
</file>